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E4" w:rsidRPr="00CF3C44" w:rsidRDefault="00C52550" w:rsidP="00CF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669877" cy="6418555"/>
            <wp:effectExtent l="0" t="0" r="0" b="0"/>
            <wp:docPr id="2" name="Рисунок 2" descr="C:\Users\User\Desktop\ДОП.ОБРАЗОВАНИЕ\платные 2020-2021\Программы\Веселые-шахматы_пр.jpg\69080c9f1b13d0938d1fd703c3906555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.ОБРАЗОВАНИЕ\платные 2020-2021\Программы\Веселые-шахматы_пр.jpg\69080c9f1b13d0938d1fd703c3906555-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12" cy="642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CF" w:rsidRDefault="00BC72CF" w:rsidP="00BC72CF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C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72CF" w:rsidRPr="00BC72CF" w:rsidRDefault="00BC72CF" w:rsidP="00BC72CF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3E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DF3E3E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записка…………………………………………3</w:t>
      </w:r>
    </w:p>
    <w:p w:rsidR="00DF3E3E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DF3E3E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программы………………………………………5</w:t>
      </w:r>
    </w:p>
    <w:p w:rsidR="00DF3E3E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DF3E3E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Учебно-тематический план……………………………………..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BC72CF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DF3E3E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……………………………………....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BC72CF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r w:rsidRPr="00BC72CF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  <w:r w:rsidRPr="00BC72CF">
        <w:rPr>
          <w:rFonts w:ascii="Times New Roman" w:hAnsi="Times New Roman" w:cs="Times New Roman"/>
          <w:bCs/>
          <w:sz w:val="28"/>
          <w:szCs w:val="28"/>
        </w:rPr>
        <w:t xml:space="preserve"> «Веселые шахматы»</w:t>
      </w:r>
      <w:r w:rsidR="00BE625F" w:rsidRP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BE625F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BC72CF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bCs/>
          <w:sz w:val="28"/>
          <w:szCs w:val="28"/>
        </w:rPr>
        <w:t>2.2.  Календарно-тематическое планирование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BE625F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…....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BC72CF" w:rsidRPr="00BC72CF" w:rsidRDefault="00BC72CF" w:rsidP="00BC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sz w:val="28"/>
          <w:szCs w:val="28"/>
        </w:rPr>
        <w:t>2.3. Методическое обеспечение программы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r w:rsidR="00BE625F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BC72CF" w:rsidRDefault="00BC72CF" w:rsidP="00BE6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CF">
        <w:rPr>
          <w:rFonts w:ascii="Times New Roman" w:eastAsia="Times New Roman" w:hAnsi="Times New Roman" w:cs="Times New Roman"/>
          <w:sz w:val="28"/>
          <w:szCs w:val="28"/>
        </w:rPr>
        <w:t>2.4. Материально – техническое обеспечение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="00BE625F" w:rsidRPr="00BC72CF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="00BE625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BE625F" w:rsidRPr="00BC72CF" w:rsidRDefault="00BE625F" w:rsidP="00BE6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информационных источников………………………….21</w:t>
      </w:r>
    </w:p>
    <w:p w:rsidR="00BC72CF" w:rsidRDefault="00BC72CF" w:rsidP="00BC72CF">
      <w:pPr>
        <w:spacing w:line="200" w:lineRule="exact"/>
        <w:rPr>
          <w:sz w:val="20"/>
          <w:szCs w:val="20"/>
        </w:rPr>
      </w:pPr>
    </w:p>
    <w:p w:rsidR="001C29A6" w:rsidRPr="00646819" w:rsidRDefault="001C29A6" w:rsidP="001C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73A" w:rsidRPr="00646819" w:rsidRDefault="00B0473A" w:rsidP="001C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73A" w:rsidRPr="00646819" w:rsidRDefault="00B0473A" w:rsidP="001C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73A" w:rsidRPr="00646819" w:rsidRDefault="00B0473A" w:rsidP="001C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73A" w:rsidRDefault="00B0473A" w:rsidP="001C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6994" w:rsidRPr="00646819" w:rsidRDefault="00485338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lastRenderedPageBreak/>
        <w:t xml:space="preserve">1. </w:t>
      </w:r>
      <w:r w:rsidR="00BE625F">
        <w:rPr>
          <w:b/>
          <w:bCs/>
          <w:color w:val="000000"/>
        </w:rPr>
        <w:t xml:space="preserve">1. </w:t>
      </w:r>
      <w:r w:rsidR="00B46994" w:rsidRPr="00646819">
        <w:rPr>
          <w:b/>
          <w:bCs/>
          <w:color w:val="000000"/>
        </w:rPr>
        <w:t>ПОЯСНИТЕЛЬНАЯ ЗАПИСКА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Игра является неотъемлемой формой деятельности ребёнка-дошкольника, это средство самовыражения и моделирования социальных отношений.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Шахматы - уникальный инструмент развития творческого мышления, мощное средство для гармоничного развития интеллекта ребёнка. Они сочетают в себе элементы искусства, науки и спорта. Игра развивает и дисциплинирует мысль, даёт больше человеку, чем он тратит на неё. Шахматы - одна из самых справедливых игр потому, что итог игры зависит исключительно от знаний и воли игрока. Существует давний спор о том, что же такое шахматы - спорт или искусство? Безусловно – это игра двоих, т. е. соревновани</w:t>
      </w:r>
      <w:r w:rsidR="009D6BA0" w:rsidRPr="00646819">
        <w:rPr>
          <w:color w:val="000000"/>
        </w:rPr>
        <w:t>е на результаты игры, как и</w:t>
      </w:r>
      <w:r w:rsidRPr="00646819">
        <w:rPr>
          <w:color w:val="000000"/>
        </w:rPr>
        <w:t xml:space="preserve"> бывает в спорте. Но само умение хорошо играть – это уже искусство, </w:t>
      </w:r>
      <w:proofErr w:type="gramStart"/>
      <w:r w:rsidRPr="00646819">
        <w:rPr>
          <w:color w:val="000000"/>
        </w:rPr>
        <w:t>ибо</w:t>
      </w:r>
      <w:proofErr w:type="gramEnd"/>
      <w:r w:rsidRPr="00646819">
        <w:rPr>
          <w:color w:val="000000"/>
        </w:rPr>
        <w:t xml:space="preserve"> как и в искусстве, интеллектуальному творчеству в шахматах предела нет. Шахматы - это творчество, сочетающееся со строгими правилами и широким простором для самостоятельности и выдумки, и даже пешка, как Алиса в сказке, может стать королевой. А шахматные правила достаточно просты и доступны, а играть в них можно где угодно.</w:t>
      </w:r>
    </w:p>
    <w:p w:rsidR="00B46994" w:rsidRPr="00646819" w:rsidRDefault="0081776A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 xml:space="preserve">В работе </w:t>
      </w:r>
      <w:r w:rsidR="00B46994" w:rsidRPr="00646819">
        <w:rPr>
          <w:color w:val="000000"/>
        </w:rPr>
        <w:t>дополнительного образования на передний план выходит необх</w:t>
      </w:r>
      <w:r w:rsidR="009D6BA0" w:rsidRPr="00646819">
        <w:rPr>
          <w:color w:val="000000"/>
        </w:rPr>
        <w:t xml:space="preserve">одимость </w:t>
      </w:r>
      <w:r w:rsidR="00B46994" w:rsidRPr="00646819">
        <w:rPr>
          <w:color w:val="000000"/>
        </w:rPr>
        <w:t>сделать образовательный процесс для детей радостным, поддерживать устойчивый интерес к знаниям. И большую помощь в этой кропотливой работе могут оказать занятия таким видом спорта, как шахматы, где активизируется мыслительная деятельность, тренируются психические процессы, воспитываются морально-волевые качества и эстетическое наслаждение у дошкольников. Игра в шахматы даёт возможность человеку реализовать врождённую потребность в состязаниях на уровне мыслительной деятельности. Удовлетворение этой потребности способствует гармоничному развитию личности. Особенно это актуально для нынешнего времени - времени решительных преобразований во всех сферах человеческой деятельности, когда для достижения успеха требуется максимальное использование всего потенциала, запасов внутренней энергии человека.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 xml:space="preserve">Шахматная игра - увлекательное занятие для детей. На шахматной доске сражаются два войска - белые и чёрные. В этом войске есть главный - король. Его помощники - ферзь (учёный, мудрец в переводе </w:t>
      </w:r>
      <w:proofErr w:type="gramStart"/>
      <w:r w:rsidRPr="00646819">
        <w:rPr>
          <w:color w:val="000000"/>
        </w:rPr>
        <w:t>с</w:t>
      </w:r>
      <w:proofErr w:type="gramEnd"/>
      <w:r w:rsidRPr="00646819">
        <w:rPr>
          <w:color w:val="000000"/>
        </w:rPr>
        <w:t xml:space="preserve"> арабского). Ладья - башня, слоны, кони и маленькие пешки, которые в награду за их храбрость и терпеливость могут превращаться в другие фигуры.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Дети погружаются в особый мир, где они сами командуют своим шахматным войском. Но вместе с тем ребёнок начинает понимать, что от его умения зависит результат игры, что делает его более ответственным к своим действиям. Дети сами начинают тянуться к получению знаний. Вначале изучают правила игры, затем учатся составлять планы игры, решать шахматны</w:t>
      </w:r>
      <w:r w:rsidR="009D6BA0" w:rsidRPr="00646819">
        <w:rPr>
          <w:color w:val="000000"/>
        </w:rPr>
        <w:t xml:space="preserve">е задачи, играют партии </w:t>
      </w:r>
      <w:proofErr w:type="gramStart"/>
      <w:r w:rsidR="009D6BA0" w:rsidRPr="00646819">
        <w:rPr>
          <w:color w:val="000000"/>
        </w:rPr>
        <w:t>между</w:t>
      </w:r>
      <w:proofErr w:type="gramEnd"/>
      <w:r w:rsidRPr="00646819">
        <w:rPr>
          <w:color w:val="000000"/>
        </w:rPr>
        <w:t>. Совершенствованию в шахматах нет предела, всегда есть чему учиться и чему удивляться. Их глубина и красота неисчерпаемы, и потому они могут стать вашим спутником на всю жизнь.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Данная дополнительная образовательная программа по шахматам направлена на развитие интеллекта личности ребёнка дошкольного возраста, обучение детей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Обучение игре в шахматы с самого раннего возраста помогает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lastRenderedPageBreak/>
        <w:t xml:space="preserve">Программа по обучению игре в шахматы максимально проста </w:t>
      </w:r>
      <w:r w:rsidR="00485338" w:rsidRPr="00646819">
        <w:rPr>
          <w:color w:val="000000"/>
        </w:rPr>
        <w:t xml:space="preserve">и доступна дошкольникам. Важное </w:t>
      </w:r>
      <w:r w:rsidRPr="00646819">
        <w:rPr>
          <w:color w:val="000000"/>
        </w:rPr>
        <w:t>значение</w:t>
      </w:r>
      <w:r w:rsidR="00485338" w:rsidRPr="00646819">
        <w:rPr>
          <w:color w:val="000000"/>
        </w:rPr>
        <w:t>,</w:t>
      </w:r>
      <w:r w:rsidRPr="00646819">
        <w:rPr>
          <w:color w:val="000000"/>
        </w:rPr>
        <w:t xml:space="preserve">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485338" w:rsidRPr="00646819" w:rsidRDefault="00485338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46994" w:rsidRPr="00646819" w:rsidRDefault="00485338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6819">
        <w:rPr>
          <w:b/>
          <w:color w:val="000000"/>
        </w:rPr>
        <w:t>АКТУАЛЬНОСТЬ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Дошкольное детство – небольшой отрезок в жизни человека. Но за это время ребенок приобретает значительно больше, чем за всю последующую жизнь. "Программа" дошкольного детства поистине огромна: овладение речью, мышлением, воображением, восприятием и т.п. Проблема раннего обучения заключается в необходимости изыскивать резервы в организации образовательной деятельности, чтобы не упустить и воспользоваться преимуществами периода сенситивного к тому или иному виду педагогического воздействия. К сожалению, в дошкольном детстве пока не выделены периоды, сенситивные к обучению игре в шахматы. Но достоверно известно одно: не стоит пропускать эти годы, иначе происходит необратимый процесс. Упущено время – потеряны возможности легко и безболезненно усвоить главное для этого возраста.</w:t>
      </w:r>
    </w:p>
    <w:p w:rsidR="00D33065" w:rsidRPr="00646819" w:rsidRDefault="00D3306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46994" w:rsidRPr="00646819" w:rsidRDefault="00E0734C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46819">
        <w:rPr>
          <w:b/>
          <w:bCs/>
          <w:color w:val="000000"/>
        </w:rPr>
        <w:t>ОСОБЕННОСТЬ</w:t>
      </w:r>
    </w:p>
    <w:p w:rsidR="00072334" w:rsidRPr="00646819" w:rsidRDefault="00072334" w:rsidP="00D330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46819">
        <w:rPr>
          <w:bCs/>
          <w:color w:val="000000"/>
        </w:rPr>
        <w:t>Особенность программы заключается в том, что данная программаявляется неким путеводителем обучения детей шахматной игре начиная  с 5 лет.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 xml:space="preserve">Предложенная программа составлена на основе дошкольного шахматного учебника авторов </w:t>
      </w:r>
      <w:proofErr w:type="spellStart"/>
      <w:r w:rsidRPr="00646819">
        <w:rPr>
          <w:color w:val="000000"/>
        </w:rPr>
        <w:t>Костенюк</w:t>
      </w:r>
      <w:proofErr w:type="spellEnd"/>
      <w:r w:rsidRPr="00646819">
        <w:rPr>
          <w:color w:val="000000"/>
        </w:rPr>
        <w:t xml:space="preserve"> А.К., </w:t>
      </w:r>
      <w:proofErr w:type="spellStart"/>
      <w:r w:rsidRPr="00646819">
        <w:rPr>
          <w:color w:val="000000"/>
        </w:rPr>
        <w:t>Костенюк</w:t>
      </w:r>
      <w:proofErr w:type="spellEnd"/>
      <w:r w:rsidRPr="00646819">
        <w:rPr>
          <w:color w:val="000000"/>
        </w:rPr>
        <w:t xml:space="preserve"> Н.П. «Как научить шахматам», который опирается на ряд нетрадиционных авторских наработок. В их числе: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широкое использование в учебном процессе игры на фрагментах шахматной доски;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применение нестандартных дидактических заданий и игр;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детальное изучение возможностей каждой шахматной фигуры;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преимущественное использование в учебном процессе игровых положений с ограниченным количеством фигур;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выявление стержневой игры первого этапа обучения "Игры на уничтожение": фигура против фигуры;</w:t>
      </w:r>
    </w:p>
    <w:p w:rsidR="00B46994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</w:t>
      </w:r>
      <w:r w:rsidR="00B46994" w:rsidRPr="00646819">
        <w:rPr>
          <w:color w:val="000000"/>
        </w:rPr>
        <w:t>разработка конкретных блоков игровых положений для каждой дидактической игры;</w:t>
      </w:r>
    </w:p>
    <w:p w:rsidR="00D33065" w:rsidRPr="00646819" w:rsidRDefault="00D3306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72334" w:rsidRPr="00646819" w:rsidRDefault="0007233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6819">
        <w:rPr>
          <w:b/>
          <w:color w:val="000000"/>
        </w:rPr>
        <w:t>АДРЕСАТ ПРОГРАММЫ</w:t>
      </w:r>
    </w:p>
    <w:p w:rsidR="00E0734C" w:rsidRPr="00646819" w:rsidRDefault="00072334" w:rsidP="00D330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6819">
        <w:rPr>
          <w:color w:val="000000"/>
        </w:rPr>
        <w:t>Программа рассчитана на детей старшего дошкольного возраста. Она способ</w:t>
      </w:r>
      <w:r w:rsidR="009D19A9" w:rsidRPr="00646819">
        <w:rPr>
          <w:color w:val="000000"/>
        </w:rPr>
        <w:t>ствует появлению у детей данного возраста способности к мыслительному преобразованию действительности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Предлагаемая дополнительная образовательная программа для детей старше</w:t>
      </w:r>
      <w:r w:rsidR="0081776A" w:rsidRPr="00646819">
        <w:rPr>
          <w:color w:val="000000"/>
        </w:rPr>
        <w:t>го дошкольного возраста «Эрудит</w:t>
      </w:r>
      <w:r w:rsidRPr="00646819">
        <w:rPr>
          <w:color w:val="000000"/>
        </w:rPr>
        <w:t>» направлена на интеллектуальное развитие детей, способствует совершенствованию психических процессов, становление которых особенно активно в дошкольном возрасте.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 xml:space="preserve">Начальный курс по обучению игре в шахматы максимально прост и доступен. </w:t>
      </w:r>
      <w:proofErr w:type="gramStart"/>
      <w:r w:rsidRPr="00646819">
        <w:rPr>
          <w:color w:val="000000"/>
        </w:rPr>
        <w:t>Важное значение</w:t>
      </w:r>
      <w:proofErr w:type="gramEnd"/>
      <w:r w:rsidRPr="00646819">
        <w:rPr>
          <w:color w:val="000000"/>
        </w:rPr>
        <w:t xml:space="preserve">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игровой форме вводит детей в мир шахмат: знакомит дошкольников с историей развития шахмат. В простой и доходчивой форме </w:t>
      </w:r>
      <w:r w:rsidRPr="00646819">
        <w:rPr>
          <w:color w:val="000000"/>
        </w:rPr>
        <w:lastRenderedPageBreak/>
        <w:t>рассказывает о шахматных фигурах, «волшебных» свойствах и загадочных особенностях доски, об элементарных правилах игры и некоторых ее принципах, знакомит дошкольников со своеобразным миром шахмат, прививает им любовь к древней и мудрой игре. «Чтобы переварить знания, надо поглощать их с аппетитом», – любил повторять А. Франс. Поэтому в программе широко используются шахматные сказки, ребусы, загадки шарады, занимательные задачи и викторины, которые будут интересны дошкольникам.</w:t>
      </w:r>
      <w:r w:rsidRPr="00646819">
        <w:rPr>
          <w:color w:val="000000"/>
        </w:rPr>
        <w:br/>
      </w:r>
    </w:p>
    <w:p w:rsidR="00937DC4" w:rsidRDefault="00937DC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37DC4" w:rsidRDefault="00937DC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2. Цели и задачи</w:t>
      </w:r>
    </w:p>
    <w:p w:rsidR="00937DC4" w:rsidRDefault="00937DC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t>ЦЕЛЬ ПРОГРАММЫ: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-Обучение дошкольников принципам шахматной игры, воспитание у них интереса и любви к этой игре</w:t>
      </w:r>
      <w:r w:rsidR="00997D35" w:rsidRPr="00646819">
        <w:rPr>
          <w:color w:val="000000"/>
        </w:rPr>
        <w:t>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-создание условий для личностного и инт</w:t>
      </w:r>
      <w:r w:rsidR="00997D35" w:rsidRPr="00646819">
        <w:rPr>
          <w:color w:val="000000"/>
        </w:rPr>
        <w:t xml:space="preserve">еллектуального развития старших </w:t>
      </w:r>
      <w:r w:rsidRPr="00646819">
        <w:rPr>
          <w:color w:val="000000"/>
        </w:rPr>
        <w:t>дошкольников, формирования общей культуры посредством обучения игре в шахматы.</w:t>
      </w:r>
    </w:p>
    <w:p w:rsidR="00997D35" w:rsidRPr="00646819" w:rsidRDefault="00997D35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t>ЗАДАЧИ: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а) </w:t>
      </w:r>
      <w:r w:rsidRPr="00646819">
        <w:rPr>
          <w:i/>
          <w:iCs/>
          <w:color w:val="000000"/>
          <w:u w:val="single"/>
        </w:rPr>
        <w:t>образовательные</w:t>
      </w:r>
      <w:r w:rsidRPr="00646819">
        <w:rPr>
          <w:color w:val="000000"/>
          <w:u w:val="single"/>
        </w:rPr>
        <w:t>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-формировать устойчивый интерес малышей к игре в шахматы;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46819">
        <w:rPr>
          <w:color w:val="000000"/>
        </w:rPr>
        <w:t>способствовать освоению детьми основных шахматных понятий: шахматная доска, шахматное поле, шахматная фигура, ход фигуры, взятие, начальная позиция, шахматная нотация, взаимодействие между фигурами на шахматной доске, ценность шахматных фигур, рокировка, п</w:t>
      </w:r>
      <w:r w:rsidR="00997D35" w:rsidRPr="00646819">
        <w:rPr>
          <w:color w:val="000000"/>
        </w:rPr>
        <w:t xml:space="preserve">ат, мат, ничья, </w:t>
      </w:r>
      <w:r w:rsidRPr="00646819">
        <w:rPr>
          <w:color w:val="000000"/>
        </w:rPr>
        <w:t xml:space="preserve"> шахматные часы, время, отведенное на партию, т.д.;</w:t>
      </w:r>
      <w:proofErr w:type="gramEnd"/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-познакомить с правилами поведения пар</w:t>
      </w:r>
      <w:r w:rsidR="0081776A" w:rsidRPr="00646819">
        <w:rPr>
          <w:color w:val="000000"/>
        </w:rPr>
        <w:t>тн</w:t>
      </w:r>
      <w:r w:rsidRPr="00646819">
        <w:rPr>
          <w:color w:val="000000"/>
        </w:rPr>
        <w:t>еров во время шахматной игры, учить детей во время шахматной партии действовать в соответствие с эти правилами;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-учить детей взаимодействию между фигурами в процессе выполнения игровых заданий, а так же умению применять полученные знания о шахматных фигурах в процессе игры;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-обеспечить успешное овладение малышами основополагающих принципов ведения шахматной партии;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-содействовать активному использованию полученных знаний в процессе игровой практики за шахматной доской;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-учить ориентироваться на плоскости, обогащать детскую фантазию.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i/>
          <w:iCs/>
          <w:color w:val="000000"/>
        </w:rPr>
        <w:t>б) </w:t>
      </w:r>
      <w:r w:rsidRPr="00646819">
        <w:rPr>
          <w:i/>
          <w:iCs/>
          <w:color w:val="000000"/>
          <w:u w:val="single"/>
        </w:rPr>
        <w:t>развивающие: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-развивать умение сравнивать, выявлять и устанавливать простейшие связи и отношения, самостоятельно решать и объяснять ход решения учебной задачи;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-развивать все сферы мышления, память, внимание, наблюдательность, воображение;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-способствовать активизации мыслительной деятельности дошкольника;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-приобщать ребенка к самостоятельному решению логических задач;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-формировать мотивацию к познанию и творчеству;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lastRenderedPageBreak/>
        <w:t>-создание условий для формирования и развития ключевых компетенций воспитанников (коммуникативных, интеллектуальных, социальных).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в)</w:t>
      </w:r>
      <w:r w:rsidRPr="00646819">
        <w:rPr>
          <w:i/>
          <w:iCs/>
          <w:color w:val="000000"/>
        </w:rPr>
        <w:t> </w:t>
      </w:r>
      <w:r w:rsidRPr="00646819">
        <w:rPr>
          <w:i/>
          <w:iCs/>
          <w:color w:val="000000"/>
          <w:u w:val="single"/>
        </w:rPr>
        <w:t>воспитывающие</w:t>
      </w:r>
      <w:r w:rsidRPr="00646819">
        <w:rPr>
          <w:color w:val="000000"/>
          <w:u w:val="single"/>
        </w:rPr>
        <w:t>:</w:t>
      </w:r>
    </w:p>
    <w:p w:rsidR="00C5538A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-воспитывать, усидчивость, целеустремленность, волю, организованность, уверенность в своих силах, самостоятельность в принятии решений;</w:t>
      </w:r>
    </w:p>
    <w:p w:rsidR="00A313F6" w:rsidRPr="00646819" w:rsidRDefault="00C5538A" w:rsidP="009D19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П</w:t>
      </w:r>
      <w:r w:rsidR="00B46994" w:rsidRPr="00646819">
        <w:rPr>
          <w:color w:val="000000"/>
        </w:rPr>
        <w:t>оставленные цели и задачи реализуются при создании необходимых условий:</w:t>
      </w:r>
      <w:proofErr w:type="gramStart"/>
      <w:r w:rsidR="00B46994" w:rsidRPr="00646819">
        <w:rPr>
          <w:color w:val="000000"/>
        </w:rPr>
        <w:br/>
        <w:t>-</w:t>
      </w:r>
      <w:proofErr w:type="gramEnd"/>
      <w:r w:rsidR="00B46994" w:rsidRPr="00646819">
        <w:rPr>
          <w:color w:val="000000"/>
        </w:rPr>
        <w:t>наличии кабинета и его оснащенности методической литературой, ТСО, наглядными пособиями, раздаточными материалами, играми.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Обучение осуществляется на основе общих методических принципов: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развивающей деятельности: игра не ради игры, а с целью развития личности каждого участника и всего коллектива в целом;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активной включенности каждого ребенка в игровое действие, а не пассивное созерцание со стороны;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доступности, последовательности и системности изложения программного материала;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комплексной реализации целей: образовательных, развивающих, воспитывающих.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Основой организации работы с детьми в данной программе является система дидактических принципов: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наглядности;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психологической комфортности - создание образовательной среды, обеспечивающей снятие всех стрессообразующих факторов учебного процесса;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минимакса - обеспечивается возможность продвижения каждого ребенка своим темпом;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-принцип творчества - процесс обучения сориентирован на приобретение детьми собственного опыта творческой деятельности.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Каждый из перечисленных принципов направлен на достижение результата обучения, овладение дошкольниками основами шахматной игры. Программа основана на игровом методе с учетом возрастных и индивидуальных особенностей воспитанников. В течение непосредственно образовательной деятельности используются различные виды игровой деятельности: сюжетные, дидактические, подвижные, театрализованные.</w:t>
      </w:r>
    </w:p>
    <w:p w:rsidR="00D33065" w:rsidRPr="00646819" w:rsidRDefault="00A313F6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Адресат формы обучения</w:t>
      </w:r>
    </w:p>
    <w:p w:rsidR="00BE625F" w:rsidRDefault="00BE625F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E625F" w:rsidRDefault="00BE625F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E625F" w:rsidRDefault="00BE625F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E625F" w:rsidRDefault="00BE625F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lastRenderedPageBreak/>
        <w:t>Объем и реализация рабочей программы</w:t>
      </w:r>
    </w:p>
    <w:p w:rsidR="00D33065" w:rsidRPr="00646819" w:rsidRDefault="00B46994" w:rsidP="00D330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Рабочая программа рассчитана на один год обучения для детей старшего дошкольног</w:t>
      </w:r>
      <w:r w:rsidR="00193368" w:rsidRPr="00646819">
        <w:rPr>
          <w:color w:val="000000"/>
        </w:rPr>
        <w:t>о возраста, с проведением двух занятий</w:t>
      </w:r>
      <w:r w:rsidRPr="00646819">
        <w:rPr>
          <w:color w:val="000000"/>
        </w:rPr>
        <w:t xml:space="preserve"> в неделю </w:t>
      </w:r>
      <w:r w:rsidR="000C7F4D" w:rsidRPr="00646819">
        <w:rPr>
          <w:color w:val="000000"/>
        </w:rPr>
        <w:t>по 30</w:t>
      </w:r>
      <w:r w:rsidR="001B1BC4" w:rsidRPr="00646819">
        <w:rPr>
          <w:color w:val="000000"/>
        </w:rPr>
        <w:t xml:space="preserve"> минут </w:t>
      </w:r>
      <w:r w:rsidRPr="00646819">
        <w:rPr>
          <w:color w:val="000000"/>
        </w:rPr>
        <w:t>во второй половине дня.</w:t>
      </w:r>
    </w:p>
    <w:p w:rsidR="00B46994" w:rsidRPr="00646819" w:rsidRDefault="00B46994" w:rsidP="00D330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В центре внимания находиться личность ребенка. Дети через игру в шахматы имеют возможность осуществить свои интересы, планы, замыслы.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3065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t>Рекомендуемое количество часов на освоение программы воспитанником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 xml:space="preserve">Максимальная учебная нагрузка воспитанника составляет </w:t>
      </w:r>
      <w:r w:rsidR="009F2A07" w:rsidRPr="00646819">
        <w:rPr>
          <w:color w:val="000000"/>
        </w:rPr>
        <w:t>72 часа</w:t>
      </w:r>
      <w:r w:rsidRPr="00646819">
        <w:rPr>
          <w:color w:val="000000"/>
        </w:rPr>
        <w:t>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3065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b/>
          <w:bCs/>
          <w:color w:val="000000"/>
        </w:rPr>
        <w:t>Требования к минимальному материально-техническому обеспечению: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Реализация программы шахматного кружка «Шахматы» требует наличия кабинета</w:t>
      </w:r>
      <w:r w:rsidR="00F52288" w:rsidRPr="00646819">
        <w:rPr>
          <w:color w:val="000000"/>
        </w:rPr>
        <w:t>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Оборудование кабинета:</w:t>
      </w:r>
    </w:p>
    <w:p w:rsidR="00B46994" w:rsidRPr="00646819" w:rsidRDefault="00B46994" w:rsidP="00E073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46819">
        <w:rPr>
          <w:color w:val="000000"/>
        </w:rPr>
        <w:t>дидактические игры для обучения игре в шахматы;</w:t>
      </w:r>
    </w:p>
    <w:p w:rsidR="00B46994" w:rsidRPr="00646819" w:rsidRDefault="000041F9" w:rsidP="00E073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46819">
        <w:rPr>
          <w:color w:val="000000"/>
        </w:rPr>
        <w:t>комплекты шахматных фигур с досками</w:t>
      </w:r>
      <w:r w:rsidR="00B46994" w:rsidRPr="00646819">
        <w:rPr>
          <w:color w:val="000000"/>
        </w:rPr>
        <w:t>;</w:t>
      </w:r>
    </w:p>
    <w:p w:rsidR="00B46994" w:rsidRPr="00646819" w:rsidRDefault="00B46994" w:rsidP="00E073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обучающиевидеоуроки</w:t>
      </w:r>
      <w:proofErr w:type="spellEnd"/>
      <w:r w:rsidRPr="00646819">
        <w:rPr>
          <w:color w:val="000000"/>
        </w:rPr>
        <w:t xml:space="preserve"> по шахматам;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Технические средс</w:t>
      </w:r>
      <w:r w:rsidR="00AF3060" w:rsidRPr="00646819">
        <w:rPr>
          <w:color w:val="000000"/>
        </w:rPr>
        <w:t>тва обучения:</w:t>
      </w:r>
      <w:r w:rsidRPr="00646819">
        <w:rPr>
          <w:color w:val="000000"/>
        </w:rPr>
        <w:t xml:space="preserve"> рабочее мест</w:t>
      </w:r>
      <w:r w:rsidR="00AF3060" w:rsidRPr="00646819">
        <w:rPr>
          <w:color w:val="000000"/>
        </w:rPr>
        <w:t>о тренера (ПК, проектор</w:t>
      </w:r>
      <w:r w:rsidRPr="00646819">
        <w:rPr>
          <w:color w:val="000000"/>
        </w:rPr>
        <w:t>).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aps/>
          <w:color w:val="000000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DC4" w:rsidRDefault="00937DC4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DC4" w:rsidRDefault="00937DC4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431" w:rsidRDefault="00BD0431" w:rsidP="00937DC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01BA" w:rsidRDefault="00937DC4" w:rsidP="00937D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7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937D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F3E3E" w:rsidRDefault="00DF3E3E" w:rsidP="00937D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10" w:type="dxa"/>
        <w:tblLook w:val="04A0" w:firstRow="1" w:lastRow="0" w:firstColumn="1" w:lastColumn="0" w:noHBand="0" w:noVBand="1"/>
      </w:tblPr>
      <w:tblGrid>
        <w:gridCol w:w="534"/>
        <w:gridCol w:w="3250"/>
        <w:gridCol w:w="1906"/>
        <w:gridCol w:w="1953"/>
        <w:gridCol w:w="2067"/>
      </w:tblGrid>
      <w:tr w:rsidR="006B01BA" w:rsidTr="006B01BA">
        <w:tc>
          <w:tcPr>
            <w:tcW w:w="534" w:type="dxa"/>
            <w:vMerge w:val="restart"/>
            <w:vAlign w:val="bottom"/>
          </w:tcPr>
          <w:p w:rsidR="006B01BA" w:rsidRDefault="006B01BA" w:rsidP="003348D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  <w:vMerge w:val="restart"/>
            <w:vAlign w:val="bottom"/>
          </w:tcPr>
          <w:p w:rsidR="006B01BA" w:rsidRDefault="006B01BA" w:rsidP="003348D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разделов и тем</w:t>
            </w:r>
          </w:p>
        </w:tc>
        <w:tc>
          <w:tcPr>
            <w:tcW w:w="1906" w:type="dxa"/>
            <w:vMerge w:val="restart"/>
            <w:vAlign w:val="bottom"/>
          </w:tcPr>
          <w:p w:rsidR="006B01BA" w:rsidRDefault="006B01BA" w:rsidP="003348D0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020" w:type="dxa"/>
            <w:gridSpan w:val="2"/>
            <w:vAlign w:val="bottom"/>
          </w:tcPr>
          <w:p w:rsidR="006B01BA" w:rsidRDefault="006B01BA" w:rsidP="003348D0">
            <w:pPr>
              <w:ind w:left="1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B01BA" w:rsidTr="006B01BA">
        <w:tc>
          <w:tcPr>
            <w:tcW w:w="534" w:type="dxa"/>
            <w:vMerge/>
            <w:vAlign w:val="bottom"/>
          </w:tcPr>
          <w:p w:rsidR="006B01BA" w:rsidRDefault="006B01BA" w:rsidP="003348D0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vMerge/>
            <w:vAlign w:val="bottom"/>
          </w:tcPr>
          <w:p w:rsidR="006B01BA" w:rsidRDefault="006B01BA" w:rsidP="003348D0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bottom"/>
          </w:tcPr>
          <w:p w:rsidR="006B01BA" w:rsidRDefault="006B01BA" w:rsidP="003348D0">
            <w:pPr>
              <w:spacing w:line="27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bottom"/>
          </w:tcPr>
          <w:p w:rsidR="006B01BA" w:rsidRDefault="006B01BA" w:rsidP="003348D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067" w:type="dxa"/>
            <w:vAlign w:val="bottom"/>
          </w:tcPr>
          <w:p w:rsidR="006B01BA" w:rsidRDefault="006B01BA" w:rsidP="003348D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6B01BA" w:rsidTr="006B01BA">
        <w:tc>
          <w:tcPr>
            <w:tcW w:w="534" w:type="dxa"/>
          </w:tcPr>
          <w:p w:rsidR="006B01BA" w:rsidRPr="00F53796" w:rsidRDefault="006B01BA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6B01BA" w:rsidRPr="00F53796" w:rsidRDefault="006B01BA" w:rsidP="00F53796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</w:t>
            </w:r>
          </w:p>
          <w:p w:rsidR="006B01BA" w:rsidRPr="00F53796" w:rsidRDefault="006B01BA" w:rsidP="00F53796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Организационное занятие.</w:t>
            </w:r>
          </w:p>
        </w:tc>
        <w:tc>
          <w:tcPr>
            <w:tcW w:w="1906" w:type="dxa"/>
          </w:tcPr>
          <w:p w:rsidR="005D62CD" w:rsidRDefault="005D62CD" w:rsidP="006B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CD" w:rsidRDefault="005D62CD" w:rsidP="006B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BA" w:rsidRPr="006B01BA" w:rsidRDefault="006B01BA" w:rsidP="006B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bottom"/>
          </w:tcPr>
          <w:p w:rsidR="006B01BA" w:rsidRPr="006B01BA" w:rsidRDefault="006B01BA" w:rsidP="006B01BA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bottom"/>
          </w:tcPr>
          <w:p w:rsidR="006B01BA" w:rsidRPr="006B01BA" w:rsidRDefault="006B01BA" w:rsidP="006B01BA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A" w:rsidTr="006B01BA">
        <w:tc>
          <w:tcPr>
            <w:tcW w:w="534" w:type="dxa"/>
          </w:tcPr>
          <w:p w:rsidR="006B01BA" w:rsidRPr="00F53796" w:rsidRDefault="006B01BA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</w:tcPr>
          <w:p w:rsidR="006B01BA" w:rsidRPr="00F53796" w:rsidRDefault="006B01BA" w:rsidP="00F537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фигуры.</w:t>
            </w:r>
          </w:p>
        </w:tc>
        <w:tc>
          <w:tcPr>
            <w:tcW w:w="1906" w:type="dxa"/>
          </w:tcPr>
          <w:p w:rsidR="006B01BA" w:rsidRPr="00030CA2" w:rsidRDefault="006B01B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bottom"/>
          </w:tcPr>
          <w:p w:rsidR="006B01BA" w:rsidRPr="00030CA2" w:rsidRDefault="006B01BA" w:rsidP="005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bottom"/>
          </w:tcPr>
          <w:p w:rsidR="006B01BA" w:rsidRPr="00030CA2" w:rsidRDefault="006B01BA" w:rsidP="005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A" w:rsidTr="006B01BA">
        <w:tc>
          <w:tcPr>
            <w:tcW w:w="534" w:type="dxa"/>
          </w:tcPr>
          <w:p w:rsidR="006B01BA" w:rsidRPr="00F53796" w:rsidRDefault="006B01BA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0" w:type="dxa"/>
          </w:tcPr>
          <w:p w:rsidR="006B01BA" w:rsidRPr="00F53796" w:rsidRDefault="006B01BA" w:rsidP="00F537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1906" w:type="dxa"/>
          </w:tcPr>
          <w:p w:rsidR="006B01BA" w:rsidRPr="00030CA2" w:rsidRDefault="006B01B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6B01BA" w:rsidRPr="00030CA2" w:rsidRDefault="006B01B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6B01BA" w:rsidRPr="00030CA2" w:rsidRDefault="006B01B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BA" w:rsidTr="006B01BA">
        <w:tc>
          <w:tcPr>
            <w:tcW w:w="534" w:type="dxa"/>
          </w:tcPr>
          <w:p w:rsidR="006B01BA" w:rsidRPr="00F53796" w:rsidRDefault="00030CA2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0" w:type="dxa"/>
          </w:tcPr>
          <w:p w:rsidR="006B01BA" w:rsidRPr="00F53796" w:rsidRDefault="00626CDE" w:rsidP="00F537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1906" w:type="dxa"/>
          </w:tcPr>
          <w:p w:rsidR="006B01BA" w:rsidRPr="00030CA2" w:rsidRDefault="00626CDE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</w:tcPr>
          <w:p w:rsidR="006B01BA" w:rsidRPr="00030CA2" w:rsidRDefault="00626CDE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:rsidR="006B01BA" w:rsidRPr="00030CA2" w:rsidRDefault="00626CDE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01BA" w:rsidTr="006B01BA">
        <w:tc>
          <w:tcPr>
            <w:tcW w:w="534" w:type="dxa"/>
          </w:tcPr>
          <w:p w:rsidR="006B01BA" w:rsidRPr="00F53796" w:rsidRDefault="00030CA2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0" w:type="dxa"/>
          </w:tcPr>
          <w:p w:rsidR="006B01BA" w:rsidRPr="00F53796" w:rsidRDefault="00C86D9A" w:rsidP="00F537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шахматной партии</w:t>
            </w:r>
          </w:p>
        </w:tc>
        <w:tc>
          <w:tcPr>
            <w:tcW w:w="1906" w:type="dxa"/>
          </w:tcPr>
          <w:p w:rsidR="006B01BA" w:rsidRPr="00030CA2" w:rsidRDefault="00C86D9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6B01BA" w:rsidRPr="00030CA2" w:rsidRDefault="00C86D9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6B01BA" w:rsidRPr="00030CA2" w:rsidRDefault="00C86D9A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2CD" w:rsidTr="003348D0">
        <w:tc>
          <w:tcPr>
            <w:tcW w:w="534" w:type="dxa"/>
          </w:tcPr>
          <w:p w:rsidR="005D62CD" w:rsidRPr="00F53796" w:rsidRDefault="005D62CD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0" w:type="dxa"/>
            <w:vAlign w:val="bottom"/>
          </w:tcPr>
          <w:p w:rsidR="005D62CD" w:rsidRPr="00F53796" w:rsidRDefault="005D62CD" w:rsidP="00F53796">
            <w:pPr>
              <w:spacing w:line="258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всеми фигурами из начального положения</w:t>
            </w:r>
          </w:p>
        </w:tc>
        <w:tc>
          <w:tcPr>
            <w:tcW w:w="1906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2CD" w:rsidTr="003348D0">
        <w:tc>
          <w:tcPr>
            <w:tcW w:w="534" w:type="dxa"/>
          </w:tcPr>
          <w:p w:rsidR="005D62CD" w:rsidRPr="00F53796" w:rsidRDefault="005D62CD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0" w:type="dxa"/>
            <w:vAlign w:val="bottom"/>
          </w:tcPr>
          <w:p w:rsidR="005D62CD" w:rsidRPr="00F53796" w:rsidRDefault="005D62CD" w:rsidP="00F537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праздник.</w:t>
            </w:r>
          </w:p>
        </w:tc>
        <w:tc>
          <w:tcPr>
            <w:tcW w:w="1906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5D62CD" w:rsidRPr="00030CA2" w:rsidRDefault="005D62CD" w:rsidP="005D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spacing w:line="258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шахмат. Организационное занятие.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Шахматная нотация.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ходы фигур.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Матовые ситуации. Мат одинокому Королю.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spacing w:line="258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нападение на фигуры.</w:t>
            </w:r>
          </w:p>
        </w:tc>
        <w:tc>
          <w:tcPr>
            <w:tcW w:w="1906" w:type="dxa"/>
          </w:tcPr>
          <w:p w:rsidR="00F53796" w:rsidRPr="00F53796" w:rsidRDefault="000C2AD1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F53796" w:rsidRPr="00F53796" w:rsidRDefault="000C2AD1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 в дебюте.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spacing w:line="258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из начального положения.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 Шахматный праздник.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96" w:rsidTr="003348D0">
        <w:tc>
          <w:tcPr>
            <w:tcW w:w="534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Align w:val="bottom"/>
          </w:tcPr>
          <w:p w:rsidR="00F53796" w:rsidRPr="00F53796" w:rsidRDefault="00F53796" w:rsidP="00F53796">
            <w:pPr>
              <w:spacing w:line="260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1906" w:type="dxa"/>
          </w:tcPr>
          <w:p w:rsidR="00F53796" w:rsidRPr="00F53796" w:rsidRDefault="00F53796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53" w:type="dxa"/>
          </w:tcPr>
          <w:p w:rsidR="00F53796" w:rsidRPr="00F53796" w:rsidRDefault="000C2AD1" w:rsidP="00F53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F53796" w:rsidRPr="00F53796" w:rsidRDefault="000C2AD1" w:rsidP="000C2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937DC4" w:rsidRDefault="00937DC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0431" w:rsidRDefault="00BD0431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D0431" w:rsidRDefault="00BD0431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37DC4" w:rsidRPr="00937DC4" w:rsidRDefault="00937DC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37DC4">
        <w:rPr>
          <w:b/>
          <w:color w:val="000000"/>
        </w:rPr>
        <w:lastRenderedPageBreak/>
        <w:t>1.4. Планируемые результаты</w:t>
      </w:r>
    </w:p>
    <w:p w:rsidR="00B46994" w:rsidRPr="00646819" w:rsidRDefault="008B462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Дети д</w:t>
      </w:r>
      <w:r w:rsidR="00B46994" w:rsidRPr="00646819">
        <w:rPr>
          <w:b/>
          <w:color w:val="000000"/>
          <w:u w:val="single"/>
        </w:rPr>
        <w:t>олжны знать: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46819">
        <w:rPr>
          <w:color w:val="000000"/>
        </w:rPr>
        <w:t xml:space="preserve">-Шахматные термины: белое и чёрное поле, горизонталь, вертикаль, диагональ, центр, </w:t>
      </w:r>
      <w:r w:rsidR="000041F9" w:rsidRPr="00646819">
        <w:rPr>
          <w:color w:val="000000"/>
        </w:rPr>
        <w:t xml:space="preserve">угловые поля, белые, чёрные, </w:t>
      </w:r>
      <w:r w:rsidRPr="00646819">
        <w:rPr>
          <w:color w:val="000000"/>
        </w:rPr>
        <w:t xml:space="preserve">партнёры, начальное положение, ход, взятие, </w:t>
      </w:r>
      <w:r w:rsidR="000041F9" w:rsidRPr="00646819">
        <w:rPr>
          <w:color w:val="000000"/>
        </w:rPr>
        <w:t xml:space="preserve">стоять под боем, рокировка, </w:t>
      </w:r>
      <w:r w:rsidRPr="00646819">
        <w:rPr>
          <w:color w:val="000000"/>
        </w:rPr>
        <w:t>шах, мат, пат, ничья;</w:t>
      </w:r>
      <w:proofErr w:type="gramEnd"/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-Название шахматных фигур: ладья, слон, ферзь, конь, пешка, король;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-Правила хода, взятие каждой фигуры.</w:t>
      </w:r>
    </w:p>
    <w:p w:rsidR="00B46994" w:rsidRPr="00646819" w:rsidRDefault="008B462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Дети будут</w:t>
      </w:r>
      <w:r w:rsidR="00B46994" w:rsidRPr="00646819">
        <w:rPr>
          <w:b/>
          <w:color w:val="000000"/>
          <w:u w:val="single"/>
        </w:rPr>
        <w:t xml:space="preserve"> уметь: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-Ориентироваться на шахматной доске;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-Играть каждой фигурой в отдельности и в совокупности с другими фигурами без нарушения шахматных правил;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-Правильно располагать шахматную доску между партнёрами;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-Правильно располагать фигуры перед игрой;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-Умение перемещать фигуры по горизонтали, вертикали, диагонали;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-Решать простые шахматные задачи.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6819">
        <w:rPr>
          <w:color w:val="000000"/>
        </w:rPr>
        <w:t>Итогом реализации дополнительной образовательной программы являются организация тренировочных турниров,</w:t>
      </w:r>
      <w:r w:rsidR="0024436E" w:rsidRPr="00646819">
        <w:rPr>
          <w:color w:val="000000"/>
        </w:rPr>
        <w:t xml:space="preserve"> эстафет, викторин, КВН</w:t>
      </w:r>
      <w:r w:rsidRPr="00646819">
        <w:rPr>
          <w:color w:val="000000"/>
        </w:rPr>
        <w:t>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Основные формы и средства обучения: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1. Практическая игра.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2. Решение шахматных задач, комбинаций и этюдов.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3. Дидактические игры и задания, игровые упражнения;</w:t>
      </w:r>
    </w:p>
    <w:p w:rsidR="00B46994" w:rsidRPr="00646819" w:rsidRDefault="00B46994" w:rsidP="00E073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819">
        <w:rPr>
          <w:color w:val="000000"/>
        </w:rPr>
        <w:t>4. Теоретические занятия, шахматные игры</w:t>
      </w:r>
      <w:r w:rsidR="00483B48" w:rsidRPr="00646819">
        <w:rPr>
          <w:color w:val="000000"/>
        </w:rPr>
        <w:t>.</w:t>
      </w:r>
    </w:p>
    <w:p w:rsidR="00961A57" w:rsidRDefault="00961A57" w:rsidP="00961A5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A57" w:rsidRDefault="00961A57" w:rsidP="00961A5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9A6" w:rsidRPr="00646819" w:rsidRDefault="001C29A6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F58CD" w:rsidRDefault="00BF58CD" w:rsidP="002443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512E8" w:rsidRPr="002512E8" w:rsidRDefault="00BD0431" w:rsidP="002512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>2.1</w:t>
      </w:r>
      <w:r w:rsidR="00803266">
        <w:rPr>
          <w:b/>
          <w:bCs/>
          <w:color w:val="000000"/>
        </w:rPr>
        <w:t xml:space="preserve">. </w:t>
      </w:r>
      <w:r w:rsidR="00803266" w:rsidRPr="00646819">
        <w:rPr>
          <w:color w:val="000000"/>
          <w:sz w:val="28"/>
          <w:szCs w:val="28"/>
        </w:rPr>
        <w:t>Содержание программы</w:t>
      </w:r>
      <w:r w:rsidR="002512E8">
        <w:rPr>
          <w:b/>
          <w:bCs/>
        </w:rPr>
        <w:t xml:space="preserve"> </w:t>
      </w:r>
      <w:r w:rsidR="00906C6A">
        <w:rPr>
          <w:b/>
          <w:bCs/>
        </w:rPr>
        <w:t>«Веселые шахматы»</w:t>
      </w:r>
    </w:p>
    <w:p w:rsidR="002512E8" w:rsidRPr="002512E8" w:rsidRDefault="00FF6142" w:rsidP="00BD0431">
      <w:pPr>
        <w:tabs>
          <w:tab w:val="left" w:pos="1640"/>
        </w:tabs>
        <w:spacing w:after="0" w:line="234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614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D0431" w:rsidRPr="00BD0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0431" w:rsidRPr="00FF6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12E8" w:rsidRPr="002512E8">
        <w:rPr>
          <w:rFonts w:ascii="Times New Roman" w:eastAsia="Times New Roman" w:hAnsi="Times New Roman" w:cs="Times New Roman"/>
          <w:b/>
          <w:bCs/>
          <w:sz w:val="24"/>
          <w:szCs w:val="24"/>
        </w:rPr>
        <w:t>Шахматная доска (3 ч) Ведение. Организационное занятие.</w:t>
      </w:r>
    </w:p>
    <w:p w:rsidR="002512E8" w:rsidRPr="002512E8" w:rsidRDefault="002512E8" w:rsidP="002512E8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512E8" w:rsidRPr="002512E8" w:rsidRDefault="002512E8" w:rsidP="002512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2512E8" w:rsidRPr="002512E8" w:rsidRDefault="002512E8" w:rsidP="002512E8">
      <w:pPr>
        <w:spacing w:after="0" w:line="234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Знакомство с детьми, кабинетом шахмат, с напольными шахматами в фойе. Правила поведения на занятиях, правила ТБ и ППБ Знакомство с историей возникновения шахмат.</w:t>
      </w:r>
    </w:p>
    <w:p w:rsidR="002512E8" w:rsidRPr="002512E8" w:rsidRDefault="002512E8" w:rsidP="002512E8">
      <w:pPr>
        <w:spacing w:after="0" w:line="2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512E8" w:rsidRPr="002512E8" w:rsidRDefault="002512E8" w:rsidP="002512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Теория.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Знакомство с шахматным королевством.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Шахматная доска.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Белые и черные поля.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Горизонталь,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вертикаль,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диагональ.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Центр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шахматной доски. Понятие «шахматная доска», «шахматное поле», «партнеры» Расположение доски между партнерами. Разновидности досок. Центр доски. Количество полей в центре. Понятие «Шахматная диаграмма».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2512E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«Горизонталь». Двое играющих по очереди заполняют одну из горизонтальных линий шахматной доски кубиками (фишками, пешками и т.п.)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«Вертикаль». То же самое, но заполняется одна из вертикальных линий шахматной доски.</w:t>
      </w:r>
    </w:p>
    <w:p w:rsidR="002512E8" w:rsidRPr="002512E8" w:rsidRDefault="002512E8" w:rsidP="002512E8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«Диагональ». То же самое, но заполняется она из диагоналей шахматной доски.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«Составь доску». Из квадратиков составить шахматную доску.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«Нарисуй диаграмму» - рисование на диаграмме линий по горизонтали, вертикали и диагонали.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Чтение и инсценировка дидактической сказки из книги И. Г. </w:t>
      </w:r>
      <w:proofErr w:type="spellStart"/>
      <w:r w:rsidRPr="002512E8">
        <w:rPr>
          <w:rFonts w:ascii="Times New Roman" w:eastAsia="Times New Roman" w:hAnsi="Times New Roman" w:cs="Times New Roman"/>
          <w:sz w:val="24"/>
          <w:szCs w:val="24"/>
        </w:rPr>
        <w:t>Сухина</w:t>
      </w:r>
      <w:proofErr w:type="spellEnd"/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 «Приключения в Шахматной стране» (М.: Педагогика, 1991. – с. 132</w:t>
      </w:r>
      <w:proofErr w:type="gramEnd"/>
    </w:p>
    <w:p w:rsidR="002512E8" w:rsidRPr="002512E8" w:rsidRDefault="002512E8" w:rsidP="002512E8">
      <w:pPr>
        <w:spacing w:after="0" w:line="5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FF6142" w:rsidP="00FF6142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2512E8" w:rsidRPr="002512E8">
        <w:rPr>
          <w:rFonts w:ascii="Times New Roman" w:eastAsia="Times New Roman" w:hAnsi="Times New Roman" w:cs="Times New Roman"/>
          <w:b/>
          <w:bCs/>
          <w:sz w:val="24"/>
          <w:szCs w:val="24"/>
        </w:rPr>
        <w:t>Шахматные фигуры (1ч.)</w:t>
      </w:r>
    </w:p>
    <w:p w:rsidR="002512E8" w:rsidRPr="002512E8" w:rsidRDefault="002512E8" w:rsidP="002512E8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Теория.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названиями </w:t>
      </w:r>
      <w:proofErr w:type="gramStart"/>
      <w:r w:rsidRPr="002512E8">
        <w:rPr>
          <w:rFonts w:ascii="Times New Roman" w:eastAsia="Times New Roman" w:hAnsi="Times New Roman" w:cs="Times New Roman"/>
          <w:sz w:val="24"/>
          <w:szCs w:val="24"/>
        </w:rPr>
        <w:t>шахматный</w:t>
      </w:r>
      <w:proofErr w:type="gramEnd"/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 фигур.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Чтение и инсценировка дидактической сказки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«Шахматный теремок».</w:t>
      </w:r>
    </w:p>
    <w:p w:rsidR="002512E8" w:rsidRPr="002512E8" w:rsidRDefault="002512E8" w:rsidP="002512E8">
      <w:pPr>
        <w:spacing w:after="0" w:line="23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Белые фигуры. Черные фигуры. Пешка, ферзь, ладья, слон, ферзь, конь, король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2512E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«Волшебный мешочек». В мешочке прячутся все шахматные фигуры, каждый из учеников пытается на ощупь определить, какая фигура спрятана.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«Угадай-ка». Педагог словесно описывает одну из фигур, дети должны догадаться, что это за фигура.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«Секретная фигура».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«Угадай». Педагог загадывает про себя одну из фигур, а дети пытаются угадать, какая фигура загадана.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«Что общего?». Педагог берет две шахматные фигуры, и дети говорят, чем похожи друг на друга фигуры, чем отличаются (цвет, форма).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«Большая и маленькая». Педагог ставит на стол шесть разных фигур. Дети по одному выходят и называют самую высокую фигуру и ставят ее в сторону. Все фигуры расставляются по росту.</w:t>
      </w:r>
    </w:p>
    <w:p w:rsidR="002512E8" w:rsidRPr="002512E8" w:rsidRDefault="002512E8" w:rsidP="002512E8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:rsidR="00FF6142" w:rsidRDefault="00FF6142" w:rsidP="00FF6142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142" w:rsidRDefault="00FF6142" w:rsidP="00FF6142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25F" w:rsidRDefault="00BE625F" w:rsidP="00FF6142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2E8" w:rsidRPr="002512E8" w:rsidRDefault="00FF6142" w:rsidP="00FF6142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2512E8" w:rsidRPr="002512E8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расстановка фигур (1ч.)</w:t>
      </w:r>
    </w:p>
    <w:p w:rsidR="002512E8" w:rsidRPr="002512E8" w:rsidRDefault="002512E8" w:rsidP="002512E8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Теория.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Начальное положение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(начальная позиция).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Расположение каждой из фигур в начальном положении;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«Каждый ферзь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любит свой цвет». Связь между горизонталями, вертикалями, диагоналями и начальной расстановкой фигур.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2512E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«Да или нет?». Педагог берет две шахматные фигуры, а дети отвечают, стоят ли эти фигуры рядом в начальном положении.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«Не зевай!». Педагог говорит какую-либо фразу о начальном положении, например, «Ладья стоит в углу», и бросает кому-либо из учеников мяч; если утверждение верно, то мяч следует поймать.</w:t>
      </w:r>
    </w:p>
    <w:p w:rsidR="002512E8" w:rsidRPr="002512E8" w:rsidRDefault="002512E8" w:rsidP="002512E8">
      <w:pPr>
        <w:spacing w:after="0" w:line="6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FF6142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2512E8" w:rsidRPr="002512E8">
        <w:rPr>
          <w:rFonts w:ascii="Times New Roman" w:eastAsia="Times New Roman" w:hAnsi="Times New Roman" w:cs="Times New Roman"/>
          <w:b/>
          <w:bCs/>
          <w:sz w:val="24"/>
          <w:szCs w:val="24"/>
        </w:rPr>
        <w:t>Ходы и взятие фигур (22 ч.)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Основная тема учебного курса.</w:t>
      </w:r>
    </w:p>
    <w:p w:rsidR="002512E8" w:rsidRPr="002512E8" w:rsidRDefault="002512E8" w:rsidP="002512E8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5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Теория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Правила хода и взятия каждой из фигур.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Игра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«на уничтожение.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512E8">
        <w:rPr>
          <w:rFonts w:ascii="Times New Roman" w:eastAsia="Times New Roman" w:hAnsi="Times New Roman" w:cs="Times New Roman"/>
          <w:sz w:val="23"/>
          <w:szCs w:val="23"/>
        </w:rPr>
        <w:t>Белопольные</w:t>
      </w:r>
      <w:proofErr w:type="spellEnd"/>
      <w:r w:rsidRPr="002512E8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2512E8">
        <w:rPr>
          <w:rFonts w:ascii="Times New Roman" w:eastAsia="Times New Roman" w:hAnsi="Times New Roman" w:cs="Times New Roman"/>
          <w:sz w:val="23"/>
          <w:szCs w:val="23"/>
        </w:rPr>
        <w:t>чернопольные</w:t>
      </w:r>
      <w:proofErr w:type="spellEnd"/>
      <w:r w:rsidRPr="002512E8">
        <w:rPr>
          <w:rFonts w:ascii="Times New Roman" w:eastAsia="Times New Roman" w:hAnsi="Times New Roman" w:cs="Times New Roman"/>
          <w:sz w:val="23"/>
          <w:szCs w:val="23"/>
        </w:rPr>
        <w:t xml:space="preserve"> слоны,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одноцветные и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512E8">
        <w:rPr>
          <w:rFonts w:ascii="Times New Roman" w:eastAsia="Times New Roman" w:hAnsi="Times New Roman" w:cs="Times New Roman"/>
          <w:sz w:val="23"/>
          <w:szCs w:val="23"/>
        </w:rPr>
        <w:t>разноцветные слоны. Качество. Легкие и тяжелые фигуры. Ладейные, коневые, слоновые, ферзевые и королевские пешки. Взятие на проходе. Превращение пешки. Сравнительная сила фигур. Ценность шахматных фигур (К=3, С = 3, Л = 5, Ф = 9, Король бесценная фигура).</w:t>
      </w:r>
    </w:p>
    <w:p w:rsidR="002512E8" w:rsidRPr="002512E8" w:rsidRDefault="002512E8" w:rsidP="002512E8">
      <w:pPr>
        <w:spacing w:after="0" w:line="231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2512E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«Игра на уничтожение» – важнейшая игра курса. Именно здесь 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2512E8" w:rsidRPr="002512E8" w:rsidRDefault="002512E8" w:rsidP="002512E8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2512E8" w:rsidRPr="002512E8" w:rsidRDefault="002512E8" w:rsidP="002512E8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2512E8" w:rsidRPr="002512E8" w:rsidRDefault="002512E8" w:rsidP="002512E8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«Сними часовых».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«Захват контрольного поля».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«Защита контрольного поля». </w:t>
      </w:r>
      <w:proofErr w:type="gramStart"/>
      <w:r w:rsidRPr="002512E8">
        <w:rPr>
          <w:rFonts w:ascii="Times New Roman" w:eastAsia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«Двойной удар». Белой фигурой надо напасть одновременно на две черные фигуры, но так, чтобы не оказаться под боем.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«Взятие». Из нескольких возможных взятий надо выбрать лучшее – побить незащищенную фигуру.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«Защита». Нужно одной белой фигурой защитить другую, стоящую под боем.</w:t>
      </w:r>
    </w:p>
    <w:p w:rsidR="002512E8" w:rsidRPr="002512E8" w:rsidRDefault="002512E8" w:rsidP="002512E8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«Кто сильнее?». Педагог показывает детям две фигуры и спрашивает: «Какая фигура сильнее? На сколько очков?».</w:t>
      </w:r>
    </w:p>
    <w:p w:rsidR="002512E8" w:rsidRPr="002512E8" w:rsidRDefault="002512E8" w:rsidP="002512E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«Обе армии равны».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512E8" w:rsidRPr="002512E8" w:rsidRDefault="002512E8" w:rsidP="002512E8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FF6142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2512E8" w:rsidRPr="00251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шахматной партии (6 ч.)</w:t>
      </w:r>
    </w:p>
    <w:p w:rsidR="002512E8" w:rsidRPr="002512E8" w:rsidRDefault="002512E8" w:rsidP="002512E8">
      <w:pPr>
        <w:spacing w:after="0" w:line="10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Теория.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Шах.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Понятие о шахе.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Защита от шаха.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цель шахматной партии.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512E8">
        <w:rPr>
          <w:rFonts w:ascii="Times New Roman" w:eastAsia="Times New Roman" w:hAnsi="Times New Roman" w:cs="Times New Roman"/>
          <w:sz w:val="24"/>
          <w:szCs w:val="24"/>
        </w:rPr>
        <w:t>Матование</w:t>
      </w:r>
      <w:proofErr w:type="spellEnd"/>
      <w:r w:rsidRPr="002512E8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Задачи на мат в один</w:t>
      </w: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2E8">
        <w:rPr>
          <w:rFonts w:ascii="Times New Roman" w:eastAsia="Times New Roman" w:hAnsi="Times New Roman" w:cs="Times New Roman"/>
          <w:sz w:val="24"/>
          <w:szCs w:val="24"/>
        </w:rPr>
        <w:t>ход. Пат. Ничья. Пат и другие случаи ничьей. Мат в один ход. Длинная и короткая рокировка и ее правила.</w:t>
      </w:r>
    </w:p>
    <w:p w:rsidR="002512E8" w:rsidRPr="002512E8" w:rsidRDefault="002512E8" w:rsidP="002512E8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2512E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2512E8" w:rsidRDefault="002512E8" w:rsidP="002512E8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«Шах или не шах». Приводится ряд позиций, в которых ученики должны определить: стоит ли король под шахом или нет.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«Объяви шах». Требуется объявить шах неприятельскому королю.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«Пять шахов». Каждой из пяти белых фигур нужно объявить шах черному королю.</w:t>
      </w:r>
    </w:p>
    <w:p w:rsidR="002512E8" w:rsidRPr="002512E8" w:rsidRDefault="002512E8" w:rsidP="00251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2E8">
        <w:rPr>
          <w:rFonts w:ascii="Times New Roman" w:eastAsia="Times New Roman" w:hAnsi="Times New Roman" w:cs="Times New Roman"/>
          <w:sz w:val="24"/>
          <w:szCs w:val="24"/>
        </w:rPr>
        <w:t>«Защита от шаха». Белый король должен защититься от шаха.</w:t>
      </w:r>
    </w:p>
    <w:p w:rsidR="002512E8" w:rsidRPr="00072989" w:rsidRDefault="002512E8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«Мат или не мат». Приводится ряд позиций, в которых ученики должны определить: дан ли мат черному королю. «Мат в один ход».</w:t>
      </w:r>
    </w:p>
    <w:p w:rsidR="002512E8" w:rsidRPr="00072989" w:rsidRDefault="002512E8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Требуется объявить мат неприятельскому королю в один ход.</w:t>
      </w:r>
    </w:p>
    <w:p w:rsidR="002512E8" w:rsidRPr="00072989" w:rsidRDefault="002512E8" w:rsidP="00072989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«Рокировка». Приводится ряд позиций, в которых ученики должны определить: можно рокировать или нет.</w:t>
      </w:r>
    </w:p>
    <w:p w:rsidR="002512E8" w:rsidRPr="00072989" w:rsidRDefault="002512E8" w:rsidP="00072989">
      <w:pPr>
        <w:spacing w:after="0" w:line="8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072989" w:rsidRDefault="00FF6142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2512E8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всеми фигурами из начального положения (2 ч.)</w:t>
      </w:r>
    </w:p>
    <w:p w:rsidR="002512E8" w:rsidRPr="00072989" w:rsidRDefault="002512E8" w:rsidP="00072989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Теория.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Шахматная партия.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Начало шахматной партии.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Представления о том,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как начинать шахматную партию.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Короткие шахматные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партии.</w:t>
      </w:r>
    </w:p>
    <w:p w:rsidR="002512E8" w:rsidRPr="00072989" w:rsidRDefault="002512E8" w:rsidP="00072989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072989" w:rsidRDefault="002512E8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Дидактические игры и игровые задания.</w:t>
      </w:r>
    </w:p>
    <w:p w:rsidR="002512E8" w:rsidRPr="00072989" w:rsidRDefault="002512E8" w:rsidP="00072989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072989" w:rsidRDefault="002512E8" w:rsidP="00072989">
      <w:pPr>
        <w:spacing w:after="0" w:line="234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«Два хода».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512E8" w:rsidRPr="00072989" w:rsidRDefault="002512E8" w:rsidP="00072989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512E8" w:rsidRPr="00072989" w:rsidRDefault="00FF6142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2512E8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12E8" w:rsidRPr="00FF6142">
        <w:rPr>
          <w:rFonts w:ascii="Times New Roman" w:eastAsia="Times New Roman" w:hAnsi="Times New Roman" w:cs="Times New Roman"/>
          <w:b/>
          <w:sz w:val="24"/>
          <w:szCs w:val="24"/>
        </w:rPr>
        <w:t>Шахматный праздник</w:t>
      </w:r>
    </w:p>
    <w:p w:rsidR="002512E8" w:rsidRPr="00072989" w:rsidRDefault="002512E8" w:rsidP="00072989">
      <w:pPr>
        <w:spacing w:after="0" w:line="237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Шахматный праздник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Практика</w:t>
      </w:r>
    </w:p>
    <w:p w:rsidR="002512E8" w:rsidRPr="00FF6142" w:rsidRDefault="002512E8" w:rsidP="00072989">
      <w:pPr>
        <w:spacing w:after="0"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 (Фойе детского сада.)</w:t>
      </w:r>
    </w:p>
    <w:p w:rsidR="0036763E" w:rsidRPr="00072989" w:rsidRDefault="00FF6142" w:rsidP="00FF6142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36763E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шахмат (1 ч.)</w:t>
      </w:r>
    </w:p>
    <w:p w:rsidR="0036763E" w:rsidRPr="00072989" w:rsidRDefault="0036763E" w:rsidP="00072989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Организационное занятие.</w:t>
      </w:r>
    </w:p>
    <w:p w:rsidR="0036763E" w:rsidRPr="00072989" w:rsidRDefault="0036763E" w:rsidP="00072989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36763E" w:rsidRPr="00072989" w:rsidRDefault="0036763E" w:rsidP="00072989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Знакомство с группой. Цели и задачи занятий. Обзор основных разделов программы.</w:t>
      </w:r>
    </w:p>
    <w:p w:rsidR="0036763E" w:rsidRPr="00072989" w:rsidRDefault="0036763E" w:rsidP="00072989">
      <w:pPr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вызвать интерес к игре шахматы,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уточнить знания о правилах поведения на занятиях,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правила ТБ и ППБ.</w:t>
      </w:r>
    </w:p>
    <w:p w:rsidR="0036763E" w:rsidRPr="00072989" w:rsidRDefault="0036763E" w:rsidP="00072989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 w:line="234" w:lineRule="auto"/>
        <w:ind w:firstLine="768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Теория.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Рождение шахмат.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Выдающиеся шахматисты нашего времени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Этика шахматной борьбы.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Обобщение и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повторение основного материала первого года обучения</w:t>
      </w:r>
    </w:p>
    <w:p w:rsidR="0036763E" w:rsidRPr="00072989" w:rsidRDefault="0036763E" w:rsidP="00072989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познакомить детей с вариантами возникновения шахмат и углубить знания об основных этапах их развития.</w:t>
      </w:r>
    </w:p>
    <w:p w:rsidR="0036763E" w:rsidRPr="00072989" w:rsidRDefault="0036763E" w:rsidP="00072989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FF6142" w:rsidP="00FF6142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36763E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Шахматная нотация (5 ч.)</w:t>
      </w:r>
    </w:p>
    <w:p w:rsidR="0036763E" w:rsidRPr="00072989" w:rsidRDefault="0036763E" w:rsidP="00072989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Данный раздел включает в себя обобщение и повторение основного материала первого года обучения.</w:t>
      </w:r>
    </w:p>
    <w:p w:rsidR="0036763E" w:rsidRPr="00072989" w:rsidRDefault="0036763E" w:rsidP="00072989">
      <w:pPr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Шахматная нотация</w:t>
      </w:r>
    </w:p>
    <w:p w:rsidR="0036763E" w:rsidRPr="00072989" w:rsidRDefault="0036763E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FF6142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proofErr w:type="gramStart"/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gram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 понятие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«шахматная нотация»;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умение определять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«адрес»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каждого поля.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 понятия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«диаграмма», «центр», «угловые поля».</w:t>
      </w: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.З</w:t>
      </w:r>
      <w:proofErr w:type="gram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36763E" w:rsidRPr="00072989" w:rsidRDefault="0036763E" w:rsidP="00072989">
      <w:pPr>
        <w:spacing w:after="0" w:line="6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Ходы, взятия и ценность фигур</w:t>
      </w:r>
    </w:p>
    <w:p w:rsidR="0036763E" w:rsidRPr="00072989" w:rsidRDefault="0036763E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FF6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="00FF61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 ходы и взятия фигур,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а также определение их ценности.</w:t>
      </w:r>
    </w:p>
    <w:p w:rsidR="0036763E" w:rsidRPr="00072989" w:rsidRDefault="0036763E" w:rsidP="00072989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FF6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FF61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36763E" w:rsidRPr="00072989" w:rsidRDefault="0036763E" w:rsidP="00072989">
      <w:pPr>
        <w:spacing w:after="0" w:line="8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Решение учебных задач</w:t>
      </w:r>
    </w:p>
    <w:p w:rsidR="0036763E" w:rsidRPr="00072989" w:rsidRDefault="0036763E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</w:p>
    <w:p w:rsidR="0036763E" w:rsidRPr="00072989" w:rsidRDefault="0036763E" w:rsidP="00072989">
      <w:pPr>
        <w:spacing w:after="0" w:line="235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 отработать через решение практических задач умение определять материальное преимущество.</w:t>
      </w:r>
    </w:p>
    <w:p w:rsidR="0036763E" w:rsidRPr="00072989" w:rsidRDefault="0036763E" w:rsidP="00072989">
      <w:pPr>
        <w:spacing w:after="0" w:line="8" w:lineRule="exact"/>
        <w:rPr>
          <w:rFonts w:ascii="Times New Roman" w:hAnsi="Times New Roman" w:cs="Times New Roman"/>
          <w:sz w:val="20"/>
          <w:szCs w:val="20"/>
        </w:rPr>
      </w:pPr>
    </w:p>
    <w:p w:rsidR="0036763E" w:rsidRPr="00072989" w:rsidRDefault="00FF6142" w:rsidP="00FF6142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36763E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 ходы фигур (6 ч.)</w:t>
      </w:r>
    </w:p>
    <w:p w:rsidR="0036763E" w:rsidRPr="00072989" w:rsidRDefault="0036763E" w:rsidP="00072989">
      <w:pPr>
        <w:spacing w:after="0" w:line="1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FF6142" w:rsidRDefault="0036763E" w:rsidP="00072989">
      <w:pPr>
        <w:spacing w:after="0" w:line="23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Материал раздела позволяет в доступной форме объяснить детям такие понятия, как: «рокировка», «ничья», «пат» и др. </w:t>
      </w: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Особый ход – рокировка</w:t>
      </w: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proofErr w:type="gram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:З</w:t>
      </w:r>
      <w:proofErr w:type="gram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ввести понятие об особом ходе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рокировке.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Объяснить,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когда можно и когда нельзя рокировать.</w:t>
      </w: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.З</w:t>
      </w:r>
      <w:proofErr w:type="gram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072989" w:rsidRPr="00072989" w:rsidRDefault="00072989" w:rsidP="00072989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Шах. Мат. Пат. Вечный шах.</w:t>
      </w:r>
    </w:p>
    <w:p w:rsidR="00072989" w:rsidRPr="00072989" w:rsidRDefault="00072989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="00FF6142">
        <w:rPr>
          <w:rFonts w:ascii="Times New Roman" w:hAnsi="Times New Roman" w:cs="Times New Roman"/>
          <w:sz w:val="20"/>
          <w:szCs w:val="20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«шах»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«мат».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Ввести понятие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«ничья».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Объяснить,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какие существуют разновидности ничьей.</w:t>
      </w: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Объяснить механизм вечного шаха, объяснить отличие «пат» от «мата».</w:t>
      </w: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FF6142">
        <w:rPr>
          <w:rFonts w:ascii="Times New Roman" w:hAnsi="Times New Roman" w:cs="Times New Roman"/>
          <w:sz w:val="20"/>
          <w:szCs w:val="20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072989" w:rsidRPr="00072989" w:rsidRDefault="00072989" w:rsidP="00072989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Тесты и упражнения для закрепления знаний</w:t>
      </w:r>
    </w:p>
    <w:p w:rsidR="00072989" w:rsidRPr="00072989" w:rsidRDefault="00072989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FF6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="00FF6142">
        <w:rPr>
          <w:rFonts w:ascii="Times New Roman" w:hAnsi="Times New Roman" w:cs="Times New Roman"/>
          <w:sz w:val="20"/>
          <w:szCs w:val="20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умения и навыки,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полученные в ходе изучения раздела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«Сложные ходы фигур».</w:t>
      </w:r>
    </w:p>
    <w:p w:rsidR="00072989" w:rsidRPr="00072989" w:rsidRDefault="00072989" w:rsidP="00072989">
      <w:pPr>
        <w:spacing w:after="0" w:line="8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FF6142" w:rsidP="00FF6142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="00072989" w:rsidRPr="0007298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Простейшие матовые ситуации. Мат одинокому королю (3 ч.)</w:t>
      </w:r>
    </w:p>
    <w:p w:rsidR="00072989" w:rsidRPr="00072989" w:rsidRDefault="00072989" w:rsidP="00072989">
      <w:pPr>
        <w:spacing w:after="0" w:line="23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sz w:val="24"/>
          <w:szCs w:val="24"/>
        </w:rPr>
        <w:t>Данный раз</w:t>
      </w:r>
      <w:r w:rsidR="00FF6142">
        <w:rPr>
          <w:rFonts w:ascii="Times New Roman" w:eastAsia="Times New Roman" w:hAnsi="Times New Roman" w:cs="Times New Roman"/>
          <w:sz w:val="24"/>
          <w:szCs w:val="24"/>
        </w:rPr>
        <w:t>дел помогает объяснить детям всё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, что они должны знать о мате.</w:t>
      </w:r>
    </w:p>
    <w:p w:rsidR="00072989" w:rsidRPr="00072989" w:rsidRDefault="00072989" w:rsidP="00072989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989" w:rsidRPr="00072989" w:rsidRDefault="00072989" w:rsidP="000729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 в один ход: более сложные случаи.</w:t>
      </w:r>
    </w:p>
    <w:p w:rsidR="00072989" w:rsidRPr="00072989" w:rsidRDefault="00072989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</w:p>
    <w:p w:rsidR="00072989" w:rsidRPr="00072989" w:rsidRDefault="00072989" w:rsidP="00072989">
      <w:pPr>
        <w:spacing w:after="0" w:line="235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что такое рокировка.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о мате с помощью дидактических упражнений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72989" w:rsidRPr="00072989" w:rsidRDefault="00072989" w:rsidP="00072989">
      <w:pPr>
        <w:spacing w:after="0" w:line="8" w:lineRule="exact"/>
        <w:rPr>
          <w:rFonts w:ascii="Times New Roman" w:hAnsi="Times New Roman" w:cs="Times New Roman"/>
          <w:sz w:val="20"/>
          <w:szCs w:val="20"/>
        </w:rPr>
      </w:pPr>
    </w:p>
    <w:p w:rsidR="00B40F9D" w:rsidRDefault="00B40F9D" w:rsidP="0007298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40F9D" w:rsidRDefault="00B40F9D" w:rsidP="0007298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625F" w:rsidRDefault="00BE625F" w:rsidP="0007298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Линейный мат. Мат в 2 хода</w:t>
      </w:r>
    </w:p>
    <w:p w:rsidR="00072989" w:rsidRPr="00072989" w:rsidRDefault="00072989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FF6142">
      <w:pPr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="00FF6142">
        <w:rPr>
          <w:rFonts w:ascii="Times New Roman" w:hAnsi="Times New Roman" w:cs="Times New Roman"/>
          <w:sz w:val="20"/>
          <w:szCs w:val="20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повторить,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что такое ничья,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какие бывают виды ничьей.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Показать простейшие случаи мата в два хода,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учить детей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предвидеть события на доске на два хода вперед. Объяснить метод </w:t>
      </w:r>
      <w:proofErr w:type="spellStart"/>
      <w:r w:rsidRPr="00072989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 двумя ладьями, ввести понятие «линейный мат».</w:t>
      </w:r>
    </w:p>
    <w:p w:rsidR="00072989" w:rsidRPr="00072989" w:rsidRDefault="00072989" w:rsidP="00072989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FF6142">
        <w:rPr>
          <w:rFonts w:ascii="Times New Roman" w:hAnsi="Times New Roman" w:cs="Times New Roman"/>
          <w:sz w:val="20"/>
          <w:szCs w:val="20"/>
        </w:rPr>
        <w:t xml:space="preserve"> 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072989" w:rsidRPr="00072989" w:rsidRDefault="00072989" w:rsidP="00072989">
      <w:pPr>
        <w:spacing w:after="0" w:line="7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0729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 королём и ферзём.</w:t>
      </w:r>
    </w:p>
    <w:p w:rsidR="00072989" w:rsidRPr="00072989" w:rsidRDefault="00072989" w:rsidP="00072989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072989" w:rsidRPr="00072989" w:rsidRDefault="00072989" w:rsidP="00FF6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="00FF6142">
        <w:rPr>
          <w:rFonts w:ascii="Times New Roman" w:hAnsi="Times New Roman" w:cs="Times New Roman"/>
          <w:sz w:val="20"/>
          <w:szCs w:val="20"/>
        </w:rPr>
        <w:t xml:space="preserve"> 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повторить метод </w:t>
      </w:r>
      <w:proofErr w:type="spellStart"/>
      <w:r w:rsidRPr="00072989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 двумя ладьями.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Объяснить метод </w:t>
      </w:r>
      <w:proofErr w:type="spellStart"/>
      <w:r w:rsidRPr="00072989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072989">
        <w:rPr>
          <w:rFonts w:ascii="Times New Roman" w:eastAsia="Times New Roman" w:hAnsi="Times New Roman" w:cs="Times New Roman"/>
          <w:sz w:val="24"/>
          <w:szCs w:val="24"/>
        </w:rPr>
        <w:t xml:space="preserve"> королем и ферзем,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изучить патовые ловушки и</w:t>
      </w: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2989">
        <w:rPr>
          <w:rFonts w:ascii="Times New Roman" w:eastAsia="Times New Roman" w:hAnsi="Times New Roman" w:cs="Times New Roman"/>
          <w:sz w:val="24"/>
          <w:szCs w:val="24"/>
        </w:rPr>
        <w:t>научиться их избегать.</w:t>
      </w:r>
    </w:p>
    <w:p w:rsidR="00072989" w:rsidRPr="00072989" w:rsidRDefault="00072989" w:rsidP="00072989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936B3C" w:rsidRPr="00936B3C" w:rsidRDefault="00072989" w:rsidP="00936B3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98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936B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Задачи: </w:t>
      </w:r>
      <w:r w:rsidR="00936B3C"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936B3C" w:rsidRDefault="00936B3C" w:rsidP="00936B3C">
      <w:pPr>
        <w:spacing w:after="0" w:line="7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Спертый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мат</w:t>
      </w:r>
    </w:p>
    <w:p w:rsidR="00936B3C" w:rsidRDefault="00936B3C" w:rsidP="00936B3C">
      <w:pPr>
        <w:spacing w:after="0" w:line="20" w:lineRule="exact"/>
        <w:rPr>
          <w:sz w:val="20"/>
          <w:szCs w:val="20"/>
        </w:rPr>
      </w:pPr>
    </w:p>
    <w:p w:rsidR="00936B3C" w:rsidRDefault="00936B3C" w:rsidP="00936B3C">
      <w:pPr>
        <w:spacing w:after="0" w:line="237" w:lineRule="auto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«спертый мат».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Разобрать классическую комбинацию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спертый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мат.</w:t>
      </w:r>
    </w:p>
    <w:p w:rsidR="00936B3C" w:rsidRDefault="00936B3C" w:rsidP="00936B3C">
      <w:pPr>
        <w:spacing w:after="0" w:line="238" w:lineRule="auto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адачи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936B3C" w:rsidRDefault="00936B3C" w:rsidP="00936B3C">
      <w:pPr>
        <w:spacing w:after="0" w:line="8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Тесты и упражнения для закрепления знаний</w:t>
      </w:r>
    </w:p>
    <w:p w:rsidR="00936B3C" w:rsidRDefault="00936B3C" w:rsidP="00936B3C">
      <w:pPr>
        <w:spacing w:after="0" w:line="20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и навыки,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полученные в ходе изучения раздела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«Простейшие схемы достижения матовых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ситуаций. Мат одинокому королю».</w:t>
      </w:r>
    </w:p>
    <w:p w:rsidR="00936B3C" w:rsidRDefault="00936B3C" w:rsidP="00936B3C">
      <w:pPr>
        <w:spacing w:after="0" w:line="9" w:lineRule="exact"/>
        <w:rPr>
          <w:sz w:val="20"/>
          <w:szCs w:val="20"/>
        </w:rPr>
      </w:pPr>
    </w:p>
    <w:p w:rsidR="00936B3C" w:rsidRDefault="00936B3C" w:rsidP="00936B3C">
      <w:pPr>
        <w:tabs>
          <w:tab w:val="left" w:pos="184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 Защита и нападение на фигуры (3 ч.)</w:t>
      </w:r>
    </w:p>
    <w:p w:rsidR="00936B3C" w:rsidRDefault="00936B3C" w:rsidP="00936B3C">
      <w:pPr>
        <w:spacing w:after="0" w:line="10" w:lineRule="exact"/>
        <w:rPr>
          <w:sz w:val="20"/>
          <w:szCs w:val="20"/>
        </w:rPr>
      </w:pPr>
    </w:p>
    <w:p w:rsidR="00936B3C" w:rsidRDefault="00936B3C" w:rsidP="00936B3C">
      <w:pPr>
        <w:spacing w:after="0" w:line="232" w:lineRule="auto"/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раздела дает возможность рассмотреть варианты защиты и нападения на фигуры; ввести понятия «двойной удар» и «связка».</w:t>
      </w:r>
    </w:p>
    <w:p w:rsidR="00936B3C" w:rsidRDefault="00936B3C" w:rsidP="00936B3C">
      <w:pPr>
        <w:spacing w:after="0" w:line="9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Двойной удар. Шах с выигрышем фигуры</w:t>
      </w:r>
    </w:p>
    <w:p w:rsidR="00936B3C" w:rsidRDefault="00936B3C" w:rsidP="00936B3C">
      <w:pPr>
        <w:spacing w:after="0" w:line="20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повторить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королем и ферзем.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Объяснить,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двойной удар,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разобрать,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 наносят двойной удар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 фигуры и пешки. Ввести понятие «шах с выигрышем фигуры».</w:t>
      </w:r>
    </w:p>
    <w:p w:rsidR="00936B3C" w:rsidRDefault="00936B3C" w:rsidP="00936B3C">
      <w:pPr>
        <w:spacing w:after="0" w:line="2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936B3C" w:rsidRDefault="00936B3C" w:rsidP="00936B3C">
      <w:pPr>
        <w:spacing w:after="0" w:line="7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Связка</w:t>
      </w:r>
    </w:p>
    <w:p w:rsidR="00936B3C" w:rsidRDefault="00936B3C" w:rsidP="00936B3C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двойной удар и шах с выигрышем фигуры.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«связка», «полная и неполная связка»,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«давление на связку».</w:t>
      </w:r>
    </w:p>
    <w:p w:rsidR="00936B3C" w:rsidRDefault="00936B3C" w:rsidP="00936B3C">
      <w:pPr>
        <w:spacing w:after="0" w:line="2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936B3C" w:rsidRDefault="00936B3C" w:rsidP="00936B3C">
      <w:pPr>
        <w:spacing w:after="0" w:line="7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Тесты и упражнения для закрепления знаний</w:t>
      </w:r>
    </w:p>
    <w:p w:rsidR="00936B3C" w:rsidRDefault="00936B3C" w:rsidP="00936B3C">
      <w:pPr>
        <w:spacing w:after="0" w:line="20" w:lineRule="exact"/>
        <w:rPr>
          <w:sz w:val="20"/>
          <w:szCs w:val="20"/>
        </w:rPr>
      </w:pPr>
    </w:p>
    <w:p w:rsidR="00936B3C" w:rsidRDefault="00936B3C" w:rsidP="00936B3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и навыки,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полученные в ходе изучения раздела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«Защита и нападение на фигуры».</w:t>
      </w:r>
    </w:p>
    <w:p w:rsidR="00936B3C" w:rsidRDefault="00936B3C" w:rsidP="00936B3C">
      <w:pPr>
        <w:spacing w:after="0" w:line="8" w:lineRule="exact"/>
        <w:rPr>
          <w:sz w:val="20"/>
          <w:szCs w:val="20"/>
        </w:rPr>
      </w:pPr>
    </w:p>
    <w:p w:rsidR="00936B3C" w:rsidRDefault="00936B3C" w:rsidP="00936B3C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B3C" w:rsidRDefault="00936B3C" w:rsidP="00936B3C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B3C" w:rsidRDefault="00936B3C" w:rsidP="00936B3C">
      <w:pPr>
        <w:tabs>
          <w:tab w:val="left" w:pos="184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13.Основные правила игры в дебюте (10 ч.)</w:t>
      </w:r>
    </w:p>
    <w:p w:rsidR="00936B3C" w:rsidRDefault="00936B3C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раздела дает возможность в доступной форме объяснить детям суть понятия «дебют».</w:t>
      </w:r>
    </w:p>
    <w:p w:rsidR="00936B3C" w:rsidRDefault="00936B3C" w:rsidP="007D26A2">
      <w:pPr>
        <w:spacing w:after="0" w:line="191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Детский мат и защита от него</w:t>
      </w:r>
    </w:p>
    <w:p w:rsidR="007D26A2" w:rsidRDefault="007D26A2" w:rsidP="007D26A2">
      <w:pPr>
        <w:spacing w:after="0" w:line="20" w:lineRule="exact"/>
        <w:rPr>
          <w:sz w:val="20"/>
          <w:szCs w:val="20"/>
        </w:rPr>
      </w:pPr>
    </w:p>
    <w:p w:rsidR="007D26A2" w:rsidRDefault="007D26A2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 тему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спертый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мат».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Разобрать комбинацию на детский мат,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изучить методы</w:t>
      </w:r>
    </w:p>
    <w:p w:rsidR="007D26A2" w:rsidRDefault="007D26A2" w:rsidP="007D26A2">
      <w:pPr>
        <w:spacing w:after="0" w:line="1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защиты от детского мата. Учить детей предвидеть события на доске на два и больше ходов.</w:t>
      </w:r>
    </w:p>
    <w:p w:rsidR="007D26A2" w:rsidRDefault="007D26A2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7D26A2" w:rsidRDefault="007D26A2" w:rsidP="007D26A2">
      <w:pPr>
        <w:spacing w:after="0" w:line="20" w:lineRule="exact"/>
        <w:rPr>
          <w:sz w:val="20"/>
          <w:szCs w:val="20"/>
        </w:rPr>
      </w:pPr>
    </w:p>
    <w:p w:rsidR="007D26A2" w:rsidRDefault="007D26A2" w:rsidP="007D26A2">
      <w:pPr>
        <w:tabs>
          <w:tab w:val="left" w:pos="1353"/>
        </w:tabs>
        <w:spacing w:after="0" w:line="234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диагоналях, по которым атакуется король </w:t>
      </w:r>
    </w:p>
    <w:p w:rsidR="007D26A2" w:rsidRPr="007D26A2" w:rsidRDefault="007D26A2" w:rsidP="007D26A2">
      <w:pPr>
        <w:tabs>
          <w:tab w:val="left" w:pos="1353"/>
        </w:tabs>
        <w:spacing w:after="0" w:line="234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Задачи: </w:t>
      </w:r>
      <w:r>
        <w:rPr>
          <w:rFonts w:ascii="Times New Roman" w:eastAsia="Times New Roman" w:hAnsi="Times New Roman" w:cs="Times New Roman"/>
          <w:sz w:val="23"/>
          <w:szCs w:val="23"/>
        </w:rPr>
        <w:t>повторить тему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«детский мат».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Ввести понятие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«опасная диагональ»,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разобрать самую короткую партию,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завершившуюся матом (в два хода). Продолжать учить детей предвидеть события на доске на два и больше ходов.</w:t>
      </w:r>
    </w:p>
    <w:p w:rsidR="007D26A2" w:rsidRDefault="007D26A2" w:rsidP="007D26A2">
      <w:pPr>
        <w:spacing w:after="0" w:line="232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7D26A2" w:rsidRDefault="007D26A2" w:rsidP="007D26A2">
      <w:pPr>
        <w:spacing w:after="0" w:line="7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Перевес в развитии</w:t>
      </w:r>
    </w:p>
    <w:p w:rsidR="007D26A2" w:rsidRDefault="007D26A2" w:rsidP="007D26A2">
      <w:pPr>
        <w:spacing w:after="0" w:line="20" w:lineRule="exact"/>
        <w:rPr>
          <w:sz w:val="20"/>
          <w:szCs w:val="20"/>
        </w:rPr>
      </w:pPr>
    </w:p>
    <w:p w:rsidR="007D26A2" w:rsidRDefault="007D26A2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повторить тему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«опасная диагональ».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Объяснить на примерах уязвимость застрявшего в центре короля,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рассказать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методах атаки на короля.</w:t>
      </w:r>
    </w:p>
    <w:p w:rsidR="007D26A2" w:rsidRDefault="007D26A2" w:rsidP="007D26A2">
      <w:pPr>
        <w:spacing w:after="0" w:line="2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7D26A2" w:rsidRDefault="007D26A2" w:rsidP="007D26A2">
      <w:pPr>
        <w:spacing w:after="0" w:line="7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атаки</w:t>
      </w:r>
    </w:p>
    <w:p w:rsidR="007D26A2" w:rsidRDefault="007D26A2" w:rsidP="007D26A2">
      <w:pPr>
        <w:spacing w:after="0" w:line="20" w:lineRule="exact"/>
        <w:rPr>
          <w:sz w:val="20"/>
          <w:szCs w:val="20"/>
        </w:rPr>
      </w:pPr>
    </w:p>
    <w:p w:rsidR="007D26A2" w:rsidRDefault="007D26A2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продолжить изучение методов атаки на застрявшего в центре короля.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Разобрать типовые комбинации с жертвой слона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коня на f7. Объяснить методы атаки на короля, совершившего рокировку, показать на примерах уязвимые пункты позиции рокировки.</w:t>
      </w:r>
    </w:p>
    <w:p w:rsidR="007D26A2" w:rsidRDefault="007D26A2" w:rsidP="007D26A2">
      <w:pPr>
        <w:spacing w:after="0" w:line="2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9568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с помощью дидактических упражнений.</w:t>
      </w:r>
    </w:p>
    <w:p w:rsidR="007D26A2" w:rsidRDefault="007D26A2" w:rsidP="007D26A2">
      <w:pPr>
        <w:spacing w:after="0" w:line="7" w:lineRule="exact"/>
        <w:rPr>
          <w:sz w:val="20"/>
          <w:szCs w:val="20"/>
        </w:rPr>
      </w:pPr>
    </w:p>
    <w:p w:rsidR="007D26A2" w:rsidRDefault="007D26A2" w:rsidP="007D26A2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Тесты и упражнения для закрепления знаний</w:t>
      </w:r>
    </w:p>
    <w:p w:rsidR="007D26A2" w:rsidRDefault="007D26A2" w:rsidP="007D26A2">
      <w:pPr>
        <w:spacing w:after="0" w:line="20" w:lineRule="exact"/>
        <w:rPr>
          <w:sz w:val="20"/>
          <w:szCs w:val="20"/>
        </w:rPr>
      </w:pPr>
    </w:p>
    <w:p w:rsidR="007D26A2" w:rsidRDefault="007D26A2" w:rsidP="007D26A2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и навыки,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полученные в ходе изучения раздела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«Основные правила игры в дебюте».</w:t>
      </w:r>
    </w:p>
    <w:p w:rsidR="007D26A2" w:rsidRDefault="007D26A2" w:rsidP="007D26A2">
      <w:pPr>
        <w:spacing w:after="0" w:line="8" w:lineRule="exact"/>
        <w:rPr>
          <w:sz w:val="20"/>
          <w:szCs w:val="20"/>
        </w:rPr>
      </w:pPr>
    </w:p>
    <w:p w:rsidR="007D26A2" w:rsidRDefault="00A3294E" w:rsidP="00A3294E">
      <w:pPr>
        <w:tabs>
          <w:tab w:val="left" w:pos="112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</w:t>
      </w:r>
      <w:r w:rsidR="007D26A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из начального положения (4 ч.)</w:t>
      </w:r>
    </w:p>
    <w:p w:rsidR="00A3294E" w:rsidRPr="00A3294E" w:rsidRDefault="007D26A2" w:rsidP="00A3294E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="00A3294E">
        <w:rPr>
          <w:rFonts w:eastAsia="Times New Roman"/>
          <w:b/>
          <w:bCs/>
          <w:sz w:val="24"/>
          <w:szCs w:val="24"/>
        </w:rPr>
        <w:t xml:space="preserve"> </w:t>
      </w:r>
      <w:r w:rsidR="00A3294E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 проверить весь спектр ЗУН, полученных за 2 года обучения, в процессе турнирных и тренировочных партий.</w:t>
      </w:r>
    </w:p>
    <w:p w:rsidR="00A3294E" w:rsidRDefault="00A3294E" w:rsidP="00A3294E">
      <w:pPr>
        <w:spacing w:after="0" w:line="7" w:lineRule="exact"/>
        <w:rPr>
          <w:sz w:val="20"/>
          <w:szCs w:val="20"/>
        </w:rPr>
      </w:pPr>
    </w:p>
    <w:p w:rsidR="00A3294E" w:rsidRDefault="00A3294E" w:rsidP="00A3294E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занятия по итогам полугодия (года)</w:t>
      </w:r>
    </w:p>
    <w:p w:rsidR="00A3294E" w:rsidRDefault="00A3294E" w:rsidP="00A3294E">
      <w:pPr>
        <w:spacing w:after="0" w:line="20" w:lineRule="exact"/>
        <w:rPr>
          <w:sz w:val="20"/>
          <w:szCs w:val="20"/>
        </w:rPr>
      </w:pPr>
    </w:p>
    <w:p w:rsidR="00A3294E" w:rsidRDefault="00A3294E" w:rsidP="00A3294E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уровень усвоения программного материала в ходе выполнения теоретических и практических заданий.</w:t>
      </w:r>
    </w:p>
    <w:p w:rsidR="00A3294E" w:rsidRDefault="00A3294E" w:rsidP="00A3294E">
      <w:pPr>
        <w:spacing w:after="0" w:line="6" w:lineRule="exact"/>
        <w:rPr>
          <w:sz w:val="20"/>
          <w:szCs w:val="20"/>
        </w:rPr>
      </w:pPr>
    </w:p>
    <w:p w:rsidR="00A3294E" w:rsidRDefault="00D0153E" w:rsidP="00D0153E">
      <w:pPr>
        <w:tabs>
          <w:tab w:val="left" w:pos="12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="00A3294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Итог. Шахматный праздник. (1 ч.)</w:t>
      </w:r>
    </w:p>
    <w:p w:rsidR="00A3294E" w:rsidRDefault="00A3294E" w:rsidP="00A3294E">
      <w:pPr>
        <w:spacing w:after="0" w:line="237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Шахматный праздник.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Задачи: вызвать эмоциональный отклик в детских сердцах и положительное отношение к празднику.</w:t>
      </w:r>
    </w:p>
    <w:p w:rsidR="00936B3C" w:rsidRDefault="00936B3C" w:rsidP="00936B3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294E" w:rsidRDefault="0032538D" w:rsidP="00936B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  Календарно-тематическое планирование</w:t>
      </w:r>
    </w:p>
    <w:p w:rsidR="0032538D" w:rsidRDefault="0032538D" w:rsidP="00936B3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3"/>
        <w:gridCol w:w="10418"/>
      </w:tblGrid>
      <w:tr w:rsidR="001D6105" w:rsidTr="0032538D">
        <w:tc>
          <w:tcPr>
            <w:tcW w:w="3543" w:type="dxa"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53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Месяц</w:t>
            </w:r>
          </w:p>
        </w:tc>
        <w:tc>
          <w:tcPr>
            <w:tcW w:w="10418" w:type="dxa"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53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 занятия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1.Шахматная доска (3 часа)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0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Организационное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историей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шахмат.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 Педагогический мониторинг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Горизонталь.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иагональ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Шахматные фигуры (1час)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936B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73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шахматными фигурами.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3.Начальная расстановка фигур (1 час)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0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положение.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Ходы и взятие фигур (22 часа)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пешкой. Рисование образа пешки.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0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 в игре.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2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8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6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фигурой-Ферзь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образа Ферзя.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в игре.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 против ферзя.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 пешек.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5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фигурой-Ладья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образа Ладья.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в игре.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6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 против ладьи.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 пешек.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0" w:lineRule="exact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 ладьи.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6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3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фигурой-Слон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образа Слона.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8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 против слонов. Слоны в игре.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 слона.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 ладьи и слона.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фигурой-Конь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образа Конь.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3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в игре.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против пешек.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против ладьи слона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rPr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 коня ладьи, слона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8" w:lineRule="exact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 и Ферзь против коня, ладьи, слонов.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фигурой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ороль. Рисование образа Король.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2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против фигур.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Цель шахматной партии (6 часов)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3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Шах. Теория.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шахматных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2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 Теория.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шахматных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Ставим мат. Теория.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шахматных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Ничья, пат. Теория.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шахматных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Игра всеми фигурами из начального положения (2 часа)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59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партия. Педагогический мониторинг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шахматам.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A1B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праздник (Фойе детского сада)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.История шахмат (1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занятие.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шахматной культуры. Педагогический мониторинг.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Повторение. Шахматная нотация (5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 «Диаграмма».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 «Центр».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 «Угловые поля».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 «Адрес поля».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rPr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взятие фигур.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Ходы, взятие и ценность фигур.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rPr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10418" w:type="dxa"/>
            <w:vAlign w:val="bottom"/>
          </w:tcPr>
          <w:p w:rsidR="001D6105" w:rsidRDefault="001D6105" w:rsidP="003348D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 Сложные ходы фигур (6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A320C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Особый 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окировка (короткая)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A320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54759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Особый 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окировка (длинная)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5475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5646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«Шах»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5646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5646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«Мат»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5646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0417E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«Пат».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041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F51A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Вечный шах.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F51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Матовые ситуации. Мат одинокому Королю (6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в один ход.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 мат.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королем и ферзем.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1E15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521EB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Спертый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52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0418" w:type="dxa"/>
            <w:vAlign w:val="bottom"/>
          </w:tcPr>
          <w:p w:rsidR="001D6105" w:rsidRDefault="001D6105" w:rsidP="004C5E5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Защита и нападение на фигуры (</w:t>
            </w:r>
            <w:r w:rsidR="004C5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521E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Двойной удар. Шах с выигрышем фигуры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52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3037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3037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52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A320C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13.Основные правила игры в дебюте (10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A320C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мат.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A320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FE46A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FE46A2">
            <w:pPr>
              <w:spacing w:line="24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детского мата.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FE46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E3F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и 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E3FB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диагоналях, по которым атакуется король.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CE3F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0418" w:type="dxa"/>
            <w:vAlign w:val="bottom"/>
          </w:tcPr>
          <w:p w:rsidR="001D6105" w:rsidRDefault="001D6105" w:rsidP="00B75018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Перевес в развитии.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B7501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закрепления.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6E22B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атаки.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6E22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6E22B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3348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2557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</w:tc>
      </w:tr>
      <w:tr w:rsidR="001D6105" w:rsidTr="003348D0">
        <w:tc>
          <w:tcPr>
            <w:tcW w:w="3543" w:type="dxa"/>
            <w:vMerge w:val="restart"/>
          </w:tcPr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0418" w:type="dxa"/>
            <w:vAlign w:val="bottom"/>
          </w:tcPr>
          <w:p w:rsidR="001D6105" w:rsidRDefault="001D6105" w:rsidP="00D2557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Игра из начального положения (4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D2557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12E1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дебют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12E1E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12E1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занятие. Педагогический мониторинг.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B09C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Итог. Шахматный праздник (1 ч.)</w:t>
            </w:r>
          </w:p>
        </w:tc>
      </w:tr>
      <w:tr w:rsidR="001D6105" w:rsidTr="003348D0">
        <w:tc>
          <w:tcPr>
            <w:tcW w:w="3543" w:type="dxa"/>
            <w:vMerge/>
          </w:tcPr>
          <w:p w:rsidR="001D6105" w:rsidRPr="0032538D" w:rsidRDefault="001D6105" w:rsidP="001D61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18" w:type="dxa"/>
            <w:vAlign w:val="bottom"/>
          </w:tcPr>
          <w:p w:rsidR="001D6105" w:rsidRDefault="001D6105" w:rsidP="003B09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праздник (Фойе детского сада.)</w:t>
            </w:r>
          </w:p>
        </w:tc>
      </w:tr>
    </w:tbl>
    <w:p w:rsidR="00936B3C" w:rsidRDefault="00936B3C" w:rsidP="00072989">
      <w:pPr>
        <w:spacing w:line="195" w:lineRule="exact"/>
        <w:rPr>
          <w:sz w:val="20"/>
          <w:szCs w:val="20"/>
        </w:rPr>
      </w:pPr>
    </w:p>
    <w:p w:rsidR="00EC7A0F" w:rsidRPr="00EE72E3" w:rsidRDefault="00EC7A0F" w:rsidP="00EC7A0F">
      <w:pPr>
        <w:spacing w:after="0"/>
        <w:rPr>
          <w:b/>
          <w:sz w:val="20"/>
          <w:szCs w:val="20"/>
        </w:rPr>
      </w:pPr>
      <w:r w:rsidRPr="00EE72E3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EE72E3" w:rsidRPr="00EE72E3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C7A0F" w:rsidRDefault="00EC7A0F" w:rsidP="00EC7A0F">
      <w:pPr>
        <w:spacing w:after="0" w:line="46" w:lineRule="exact"/>
        <w:rPr>
          <w:sz w:val="20"/>
          <w:szCs w:val="20"/>
        </w:rPr>
      </w:pP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 год обучения. Занятия включают организационную теоретическую и практическую части.</w:t>
      </w: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 часть обеспечивает наличие всех необходимых для работы материалов, пособий и иллюстраций.</w:t>
      </w:r>
    </w:p>
    <w:p w:rsidR="00EC7A0F" w:rsidRDefault="00EC7A0F" w:rsidP="00EC7A0F">
      <w:pPr>
        <w:spacing w:after="0" w:line="265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Теоретическая работа с детьми проводится в форме лекций, диспутов, бесед, анализа сыгранных ребятами партий, разбора партий известных шахматистов.</w:t>
      </w:r>
    </w:p>
    <w:p w:rsidR="00EC7A0F" w:rsidRDefault="00EC7A0F" w:rsidP="00EC7A0F">
      <w:pPr>
        <w:spacing w:after="0" w:line="27" w:lineRule="exact"/>
        <w:ind w:firstLine="709"/>
        <w:rPr>
          <w:sz w:val="20"/>
          <w:szCs w:val="20"/>
        </w:rPr>
      </w:pPr>
    </w:p>
    <w:p w:rsidR="00EC7A0F" w:rsidRDefault="00EC7A0F" w:rsidP="00EC7A0F">
      <w:pPr>
        <w:spacing w:after="0" w:line="264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 и другое.</w:t>
      </w:r>
    </w:p>
    <w:p w:rsidR="00EC7A0F" w:rsidRDefault="00EC7A0F" w:rsidP="00EC7A0F">
      <w:pPr>
        <w:spacing w:after="0" w:line="29" w:lineRule="exact"/>
        <w:ind w:firstLine="709"/>
        <w:rPr>
          <w:sz w:val="20"/>
          <w:szCs w:val="20"/>
        </w:rPr>
      </w:pPr>
    </w:p>
    <w:p w:rsidR="00EC7A0F" w:rsidRDefault="00EC7A0F" w:rsidP="00EC7A0F">
      <w:pPr>
        <w:spacing w:after="0" w:line="264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определяются степенью освоения практических умений на основе полученных знаний. Критерии успешности определяются результатом участия </w:t>
      </w:r>
      <w:r w:rsidR="00D0153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объединения в соревнованиях различного ранга.</w:t>
      </w:r>
    </w:p>
    <w:p w:rsidR="00EC7A0F" w:rsidRDefault="00EC7A0F" w:rsidP="00EC7A0F">
      <w:pPr>
        <w:spacing w:after="0" w:line="14" w:lineRule="exact"/>
        <w:ind w:firstLine="709"/>
        <w:rPr>
          <w:sz w:val="20"/>
          <w:szCs w:val="20"/>
        </w:rPr>
      </w:pP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обучение детей в игровой форме, в обстановке творческого взаимодействия и интереса.</w:t>
      </w:r>
    </w:p>
    <w:p w:rsidR="00EC7A0F" w:rsidRDefault="00EC7A0F" w:rsidP="00EC7A0F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поддержания интереса используются дидактические сказки, богатые по содержанию и доступные для указанного возраста.</w:t>
      </w:r>
    </w:p>
    <w:p w:rsidR="00EC7A0F" w:rsidRDefault="00EC7A0F" w:rsidP="00EC7A0F">
      <w:pPr>
        <w:spacing w:after="0" w:line="3" w:lineRule="exact"/>
        <w:ind w:firstLine="709"/>
        <w:rPr>
          <w:sz w:val="20"/>
          <w:szCs w:val="20"/>
        </w:rPr>
      </w:pP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Постоянная смена видов деятельности на занятии будет способствовать активизации познавательной активности дошкольников.</w:t>
      </w: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условием результативной работы являются дружеские отношения между детьми.</w:t>
      </w:r>
    </w:p>
    <w:p w:rsidR="00EC7A0F" w:rsidRDefault="00EC7A0F" w:rsidP="001D6105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Методы, используемые на занятиях:</w:t>
      </w:r>
    </w:p>
    <w:p w:rsidR="00EC7A0F" w:rsidRDefault="0091497F" w:rsidP="001D6105">
      <w:p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7A0F">
        <w:rPr>
          <w:rFonts w:ascii="Times New Roman" w:eastAsia="Times New Roman" w:hAnsi="Times New Roman" w:cs="Times New Roman"/>
          <w:sz w:val="24"/>
          <w:szCs w:val="24"/>
        </w:rPr>
        <w:t>игровые;</w:t>
      </w:r>
    </w:p>
    <w:p w:rsidR="00EC7A0F" w:rsidRDefault="0091497F" w:rsidP="0091497F">
      <w:p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7A0F"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1D6105" w:rsidRDefault="0091497F" w:rsidP="0091497F">
      <w:p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7A0F">
        <w:rPr>
          <w:rFonts w:ascii="Times New Roman" w:eastAsia="Times New Roman" w:hAnsi="Times New Roman" w:cs="Times New Roman"/>
          <w:sz w:val="24"/>
          <w:szCs w:val="24"/>
        </w:rPr>
        <w:t>частично-поисковые;</w:t>
      </w:r>
    </w:p>
    <w:p w:rsidR="00EC7A0F" w:rsidRDefault="0091497F" w:rsidP="0091497F">
      <w:p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7A0F">
        <w:rPr>
          <w:rFonts w:ascii="Times New Roman" w:eastAsia="Times New Roman" w:hAnsi="Times New Roman" w:cs="Times New Roman"/>
          <w:sz w:val="24"/>
          <w:szCs w:val="24"/>
        </w:rPr>
        <w:t>словесно-логические.</w:t>
      </w:r>
    </w:p>
    <w:p w:rsidR="001D6105" w:rsidRDefault="001D6105" w:rsidP="00EC7A0F">
      <w:pPr>
        <w:spacing w:after="0"/>
        <w:rPr>
          <w:sz w:val="20"/>
          <w:szCs w:val="20"/>
        </w:rPr>
      </w:pPr>
    </w:p>
    <w:p w:rsidR="00EC7A0F" w:rsidRDefault="00EC7A0F" w:rsidP="00EC7A0F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Основные формы занятий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7A0F" w:rsidRDefault="00EC7A0F" w:rsidP="00EC7A0F">
      <w:pPr>
        <w:spacing w:after="0" w:line="134" w:lineRule="exact"/>
        <w:rPr>
          <w:sz w:val="20"/>
          <w:szCs w:val="20"/>
        </w:rPr>
      </w:pPr>
    </w:p>
    <w:p w:rsidR="00EC7A0F" w:rsidRDefault="00EC7A0F" w:rsidP="00EC7A0F">
      <w:pPr>
        <w:numPr>
          <w:ilvl w:val="0"/>
          <w:numId w:val="20"/>
        </w:numPr>
        <w:tabs>
          <w:tab w:val="left" w:pos="1280"/>
        </w:tabs>
        <w:spacing w:after="0" w:line="240" w:lineRule="auto"/>
        <w:ind w:hanging="71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игра.</w:t>
      </w:r>
    </w:p>
    <w:p w:rsidR="00EC7A0F" w:rsidRDefault="00EC7A0F" w:rsidP="00EC7A0F">
      <w:pPr>
        <w:spacing w:after="0" w:line="2" w:lineRule="exact"/>
        <w:rPr>
          <w:rFonts w:eastAsia="Times New Roman"/>
          <w:sz w:val="24"/>
          <w:szCs w:val="24"/>
        </w:rPr>
      </w:pPr>
    </w:p>
    <w:p w:rsidR="00EC7A0F" w:rsidRDefault="00EC7A0F" w:rsidP="00EC7A0F">
      <w:pPr>
        <w:numPr>
          <w:ilvl w:val="0"/>
          <w:numId w:val="20"/>
        </w:numPr>
        <w:tabs>
          <w:tab w:val="left" w:pos="1280"/>
        </w:tabs>
        <w:spacing w:after="0" w:line="240" w:lineRule="auto"/>
        <w:ind w:hanging="71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шахматных задач, комбинаций и этюдов.</w:t>
      </w:r>
    </w:p>
    <w:p w:rsidR="00EC7A0F" w:rsidRDefault="00EC7A0F" w:rsidP="00EC7A0F">
      <w:pPr>
        <w:numPr>
          <w:ilvl w:val="0"/>
          <w:numId w:val="20"/>
        </w:numPr>
        <w:tabs>
          <w:tab w:val="left" w:pos="1280"/>
        </w:tabs>
        <w:spacing w:after="0" w:line="237" w:lineRule="auto"/>
        <w:ind w:hanging="71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Дидактические игры и задания, игровые упражнения;</w:t>
      </w:r>
    </w:p>
    <w:p w:rsidR="00EC7A0F" w:rsidRDefault="00EC7A0F" w:rsidP="00EC7A0F">
      <w:pPr>
        <w:spacing w:after="0" w:line="1" w:lineRule="exact"/>
        <w:rPr>
          <w:rFonts w:eastAsia="Times New Roman"/>
          <w:sz w:val="24"/>
          <w:szCs w:val="24"/>
        </w:rPr>
      </w:pPr>
    </w:p>
    <w:p w:rsidR="00EC7A0F" w:rsidRDefault="00EC7A0F" w:rsidP="00EC7A0F">
      <w:pPr>
        <w:numPr>
          <w:ilvl w:val="0"/>
          <w:numId w:val="20"/>
        </w:numPr>
        <w:tabs>
          <w:tab w:val="left" w:pos="1280"/>
        </w:tabs>
        <w:spacing w:after="0" w:line="238" w:lineRule="auto"/>
        <w:ind w:hanging="71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занятия, шахматные игры, шахматные дидактические игрушки.</w:t>
      </w:r>
    </w:p>
    <w:p w:rsidR="00EC7A0F" w:rsidRDefault="00EC7A0F" w:rsidP="00EC7A0F">
      <w:pPr>
        <w:spacing w:after="0" w:line="2" w:lineRule="exact"/>
        <w:rPr>
          <w:rFonts w:eastAsia="Times New Roman"/>
          <w:sz w:val="24"/>
          <w:szCs w:val="24"/>
        </w:rPr>
      </w:pPr>
    </w:p>
    <w:p w:rsidR="00EC7A0F" w:rsidRDefault="00EC7A0F" w:rsidP="00EC7A0F">
      <w:pPr>
        <w:numPr>
          <w:ilvl w:val="0"/>
          <w:numId w:val="20"/>
        </w:numPr>
        <w:tabs>
          <w:tab w:val="left" w:pos="1280"/>
        </w:tabs>
        <w:spacing w:after="0" w:line="240" w:lineRule="auto"/>
        <w:ind w:hanging="71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турнирах и соревнованиях.</w:t>
      </w:r>
    </w:p>
    <w:p w:rsidR="00EC7A0F" w:rsidRDefault="00EC7A0F" w:rsidP="00EC7A0F">
      <w:pPr>
        <w:spacing w:after="0" w:line="12" w:lineRule="exact"/>
        <w:rPr>
          <w:sz w:val="20"/>
          <w:szCs w:val="20"/>
        </w:rPr>
      </w:pPr>
    </w:p>
    <w:p w:rsidR="00EC7A0F" w:rsidRDefault="00EC7A0F" w:rsidP="00EC7A0F">
      <w:pPr>
        <w:spacing w:after="0" w:line="236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каждому разделу предусмотрено итоговое занятие,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котором будет организовано повторение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знаний, умений и навыков, полученных в ходе работы над разделом (тестирование практических умений и выполнение упражнения для закрепления знаний)</w:t>
      </w:r>
    </w:p>
    <w:p w:rsidR="00EC7A0F" w:rsidRDefault="00EC7A0F" w:rsidP="00EC7A0F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Особенности организации развивающей предметно-пространственной среды.</w:t>
      </w:r>
    </w:p>
    <w:p w:rsidR="00EC7A0F" w:rsidRDefault="00EC7A0F" w:rsidP="00EC7A0F">
      <w:pPr>
        <w:spacing w:after="0" w:line="12" w:lineRule="exact"/>
        <w:rPr>
          <w:sz w:val="20"/>
          <w:szCs w:val="20"/>
        </w:rPr>
      </w:pPr>
    </w:p>
    <w:p w:rsidR="00EC7A0F" w:rsidRDefault="00EC7A0F" w:rsidP="00EC7A0F">
      <w:pPr>
        <w:spacing w:after="0" w:line="235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в кабинете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содержательно-насыщенна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трансформируема,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полуфункциональна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вариативна, доступна и безопасна, и эстетически-привлекательна. Имеется мультимедийное оборудование, ПК</w:t>
      </w:r>
    </w:p>
    <w:p w:rsidR="00EC7A0F" w:rsidRDefault="00EC7A0F" w:rsidP="00EC7A0F">
      <w:pPr>
        <w:spacing w:after="0" w:line="200" w:lineRule="exact"/>
        <w:rPr>
          <w:sz w:val="20"/>
          <w:szCs w:val="20"/>
        </w:rPr>
      </w:pPr>
    </w:p>
    <w:p w:rsidR="00EC7A0F" w:rsidRDefault="00EC7A0F" w:rsidP="00EC7A0F">
      <w:pPr>
        <w:spacing w:after="0" w:line="200" w:lineRule="exact"/>
        <w:rPr>
          <w:sz w:val="20"/>
          <w:szCs w:val="20"/>
        </w:rPr>
      </w:pPr>
    </w:p>
    <w:p w:rsidR="00EC7A0F" w:rsidRDefault="00EC7A0F" w:rsidP="00EC7A0F">
      <w:pPr>
        <w:spacing w:after="0" w:line="216" w:lineRule="exact"/>
        <w:rPr>
          <w:sz w:val="20"/>
          <w:szCs w:val="20"/>
        </w:rPr>
      </w:pPr>
    </w:p>
    <w:p w:rsidR="00EC7A0F" w:rsidRPr="00EE72E3" w:rsidRDefault="00EE72E3" w:rsidP="00EC7A0F">
      <w:pPr>
        <w:spacing w:after="0"/>
        <w:rPr>
          <w:b/>
          <w:sz w:val="20"/>
          <w:szCs w:val="20"/>
        </w:rPr>
      </w:pPr>
      <w:r w:rsidRPr="00EE72E3">
        <w:rPr>
          <w:rFonts w:ascii="Times New Roman" w:eastAsia="Times New Roman" w:hAnsi="Times New Roman" w:cs="Times New Roman"/>
          <w:b/>
          <w:sz w:val="24"/>
          <w:szCs w:val="24"/>
        </w:rPr>
        <w:t>2.4. Материально – техническое обеспечение</w:t>
      </w:r>
      <w:r w:rsidR="00EC7A0F" w:rsidRPr="00EE72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7A0F" w:rsidRDefault="00EC7A0F" w:rsidP="00EC7A0F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(10человек)</w:t>
      </w:r>
    </w:p>
    <w:p w:rsidR="00EC7A0F" w:rsidRDefault="00EC7A0F" w:rsidP="00EC7A0F">
      <w:pPr>
        <w:numPr>
          <w:ilvl w:val="0"/>
          <w:numId w:val="21"/>
        </w:numPr>
        <w:tabs>
          <w:tab w:val="left" w:pos="1280"/>
        </w:tabs>
        <w:spacing w:after="0" w:line="240" w:lineRule="auto"/>
        <w:ind w:hanging="71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для занятий со столами и стульями;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EC7A0F" w:rsidRDefault="00EC7A0F" w:rsidP="00EC7A0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шахматные доски с набором шахматных фигур (по одному комплекту на 2-х детей);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EC7A0F" w:rsidRDefault="00EC7A0F" w:rsidP="00EC7A0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демонстрационная шахматная доска с набором магнитных фигур;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91497F" w:rsidRDefault="00EC7A0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шаблоны горизонтальных, вертикальных и диагональных линий;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шаблоны плоских шахматных фигур;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шаблоны латинских букв (из картона или плотной бумаги) для изучения шахматной нотации;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таблицы к различным задачкам;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раздаточный материал для тренингов;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словарь шахматных терминов;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портреты знаменитых шахматистов;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91497F" w:rsidRDefault="0091497F" w:rsidP="0091497F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«Чудесный мешочек» для игры;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36763E" w:rsidRPr="00443950" w:rsidRDefault="0091497F" w:rsidP="0032538D">
      <w:pPr>
        <w:numPr>
          <w:ilvl w:val="0"/>
          <w:numId w:val="21"/>
        </w:numPr>
        <w:tabs>
          <w:tab w:val="left" w:pos="1280"/>
        </w:tabs>
        <w:spacing w:after="0" w:line="239" w:lineRule="auto"/>
        <w:ind w:hanging="716"/>
        <w:rPr>
          <w:rFonts w:ascii="Symbol" w:eastAsia="Symbol" w:hAnsi="Symbol" w:cs="Symbol"/>
          <w:sz w:val="24"/>
          <w:szCs w:val="24"/>
        </w:rPr>
        <w:sectPr w:rsidR="0036763E" w:rsidRPr="00443950">
          <w:footerReference w:type="default" r:id="rId10"/>
          <w:pgSz w:w="16840" w:h="11911" w:orient="landscape"/>
          <w:pgMar w:top="1440" w:right="1121" w:bottom="904" w:left="1440" w:header="0" w:footer="0" w:gutter="0"/>
          <w:cols w:space="720" w:equalWidth="0">
            <w:col w:w="14280"/>
          </w:cols>
        </w:sectPr>
      </w:pPr>
      <w:r w:rsidRPr="0091497F">
        <w:rPr>
          <w:rFonts w:ascii="Times New Roman" w:eastAsia="Times New Roman" w:hAnsi="Times New Roman" w:cs="Times New Roman"/>
          <w:sz w:val="24"/>
          <w:szCs w:val="24"/>
        </w:rPr>
        <w:t>цветные карандаши, фломастеры, бумага для рисования.</w:t>
      </w:r>
      <w:r w:rsidRPr="0091497F">
        <w:rPr>
          <w:rFonts w:ascii="Symbol" w:eastAsia="Symbol" w:hAnsi="Symbol" w:cs="Symbol"/>
          <w:sz w:val="24"/>
          <w:szCs w:val="24"/>
        </w:rPr>
        <w:t></w:t>
      </w:r>
    </w:p>
    <w:p w:rsidR="00E91C0C" w:rsidRPr="00646819" w:rsidRDefault="00E91C0C" w:rsidP="00E91C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aps/>
          <w:color w:val="000000"/>
        </w:rPr>
      </w:pPr>
      <w:r w:rsidRPr="00646819">
        <w:rPr>
          <w:b/>
          <w:bCs/>
          <w:caps/>
          <w:color w:val="000000"/>
        </w:rPr>
        <w:lastRenderedPageBreak/>
        <w:t>СПИСОК ЛИТЕРАТУРы:</w:t>
      </w:r>
    </w:p>
    <w:p w:rsidR="00E91C0C" w:rsidRPr="00646819" w:rsidRDefault="00E91C0C" w:rsidP="00E91C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 xml:space="preserve">А.К. </w:t>
      </w:r>
      <w:proofErr w:type="spellStart"/>
      <w:r w:rsidRPr="00646819">
        <w:rPr>
          <w:color w:val="000000"/>
        </w:rPr>
        <w:t>Костенюк</w:t>
      </w:r>
      <w:proofErr w:type="spellEnd"/>
      <w:r w:rsidRPr="00646819">
        <w:rPr>
          <w:color w:val="000000"/>
        </w:rPr>
        <w:t xml:space="preserve">, Н.П. </w:t>
      </w:r>
      <w:proofErr w:type="spellStart"/>
      <w:r w:rsidRPr="00646819">
        <w:rPr>
          <w:color w:val="000000"/>
        </w:rPr>
        <w:t>Костенюк</w:t>
      </w:r>
      <w:proofErr w:type="spellEnd"/>
      <w:r w:rsidRPr="00646819">
        <w:rPr>
          <w:color w:val="000000"/>
        </w:rPr>
        <w:t xml:space="preserve"> «как научить шахматам» Москва 2008г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gramStart"/>
      <w:r w:rsidRPr="00646819">
        <w:rPr>
          <w:color w:val="000000"/>
        </w:rPr>
        <w:t>Весела</w:t>
      </w:r>
      <w:proofErr w:type="gramEnd"/>
      <w:r w:rsidRPr="00646819">
        <w:rPr>
          <w:color w:val="000000"/>
        </w:rPr>
        <w:t>, И. Шахматный букварь [текст] / И. Весела, И. Веселы. — М.: Просвещение, 1983;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Гришин, В. Г. Шахматная азбука [текст] / В. Г. Гришин, Е. И. Ильин. — М.: Детская литература, 1980;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Зак</w:t>
      </w:r>
      <w:proofErr w:type="spellEnd"/>
      <w:r w:rsidRPr="00646819">
        <w:rPr>
          <w:color w:val="000000"/>
        </w:rPr>
        <w:t xml:space="preserve">, В. Г. Я играю в шахматы [текст] / В. Г. </w:t>
      </w:r>
      <w:proofErr w:type="spellStart"/>
      <w:r w:rsidRPr="00646819">
        <w:rPr>
          <w:color w:val="000000"/>
        </w:rPr>
        <w:t>Зак</w:t>
      </w:r>
      <w:proofErr w:type="spellEnd"/>
      <w:r w:rsidRPr="00646819">
        <w:rPr>
          <w:color w:val="000000"/>
        </w:rPr>
        <w:t xml:space="preserve">, Я. Н. </w:t>
      </w:r>
      <w:proofErr w:type="spellStart"/>
      <w:r w:rsidRPr="00646819">
        <w:rPr>
          <w:color w:val="000000"/>
        </w:rPr>
        <w:t>Длуголенский</w:t>
      </w:r>
      <w:proofErr w:type="spellEnd"/>
      <w:r w:rsidRPr="00646819">
        <w:rPr>
          <w:color w:val="000000"/>
        </w:rPr>
        <w:t>. — Л.: Детская литература, 1985;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Карпов, А. Е. Учитесь шахматам [текст] / А. Е. Карпов. — М.: Эгмонт Россия Лтд, 2004;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 xml:space="preserve">Карпов, А. Е. Школьный шахматный учебник [текст] / А. Е. Карпов, А. Б. </w:t>
      </w:r>
      <w:proofErr w:type="spellStart"/>
      <w:r w:rsidRPr="00646819">
        <w:rPr>
          <w:color w:val="000000"/>
        </w:rPr>
        <w:t>Шингирей</w:t>
      </w:r>
      <w:proofErr w:type="spellEnd"/>
      <w:r w:rsidRPr="00646819">
        <w:rPr>
          <w:color w:val="000000"/>
        </w:rPr>
        <w:t>. — М.: Русский шахматный дом, 2005;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Костров, В. В. Шахматный учебник для детей и родителей [текст] / В. В. Костров, Д. А. Давлетов. — СПб</w:t>
      </w:r>
      <w:proofErr w:type="gramStart"/>
      <w:r w:rsidRPr="00646819">
        <w:rPr>
          <w:color w:val="000000"/>
        </w:rPr>
        <w:t xml:space="preserve">.: </w:t>
      </w:r>
      <w:proofErr w:type="gramEnd"/>
      <w:r w:rsidRPr="00646819">
        <w:rPr>
          <w:color w:val="000000"/>
        </w:rPr>
        <w:t>Литера, 2005;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Мазаник</w:t>
      </w:r>
      <w:proofErr w:type="spellEnd"/>
      <w:r w:rsidRPr="00646819">
        <w:rPr>
          <w:color w:val="000000"/>
        </w:rPr>
        <w:t xml:space="preserve">, С.В. Шахматы для всей семьи [текст] / С.В. </w:t>
      </w:r>
      <w:proofErr w:type="spellStart"/>
      <w:r w:rsidRPr="00646819">
        <w:rPr>
          <w:color w:val="000000"/>
        </w:rPr>
        <w:t>Мазаник</w:t>
      </w:r>
      <w:proofErr w:type="spellEnd"/>
      <w:r w:rsidRPr="00646819">
        <w:rPr>
          <w:color w:val="000000"/>
        </w:rPr>
        <w:t>. — СПб.: Питер, 2009;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gramStart"/>
      <w:r w:rsidRPr="00646819">
        <w:rPr>
          <w:color w:val="000000"/>
        </w:rPr>
        <w:t>Петрушина</w:t>
      </w:r>
      <w:proofErr w:type="gramEnd"/>
      <w:r w:rsidRPr="00646819">
        <w:rPr>
          <w:color w:val="000000"/>
        </w:rPr>
        <w:t>, Н. М. Шахматный учебник для детей [текст] / Н. М. Петрушина – Ростов н/Д Феникс, 2006;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Волшебный шахматный мешочек [текст]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. — Испания: Издательский центр </w:t>
      </w:r>
      <w:proofErr w:type="spellStart"/>
      <w:r w:rsidRPr="00646819">
        <w:rPr>
          <w:color w:val="000000"/>
        </w:rPr>
        <w:t>Маркота</w:t>
      </w:r>
      <w:proofErr w:type="spellEnd"/>
      <w:r w:rsidRPr="00646819">
        <w:rPr>
          <w:color w:val="000000"/>
        </w:rPr>
        <w:t>. Международная шахматная Академия Г. Каспарова, 1992;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Приключения в Шахматной стране [текст]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>. — М.: Педагогика, 1991;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Удивительные приключения в Шахматной стране [текст]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>. — Ростов н</w:t>
      </w:r>
      <w:proofErr w:type="gramStart"/>
      <w:r w:rsidRPr="00646819">
        <w:rPr>
          <w:color w:val="000000"/>
        </w:rPr>
        <w:t>/Д</w:t>
      </w:r>
      <w:proofErr w:type="gramEnd"/>
      <w:r w:rsidRPr="00646819">
        <w:rPr>
          <w:color w:val="000000"/>
        </w:rPr>
        <w:t>: Феникс, 2004;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Шахматы для самых маленьких [текст]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. — М.: </w:t>
      </w:r>
      <w:proofErr w:type="spellStart"/>
      <w:r w:rsidRPr="00646819">
        <w:rPr>
          <w:color w:val="000000"/>
        </w:rPr>
        <w:t>Астрель</w:t>
      </w:r>
      <w:proofErr w:type="spellEnd"/>
      <w:r w:rsidRPr="00646819">
        <w:rPr>
          <w:color w:val="000000"/>
        </w:rPr>
        <w:t>; АСТ, 2000;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Шахматы, первый год, или Там клетки черно-белые чудес и тайн полны [текст]: учебник для 1 класса четырехлетней и трехлетней начальной школы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 – Обнинск Духовное возрождение, 1998;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 xml:space="preserve">, И. Г. Шахматы, первый год, или Учусь и учу [текст]: пособие для учителя / И. Г. </w:t>
      </w:r>
      <w:proofErr w:type="spellStart"/>
      <w:r w:rsidRPr="00646819">
        <w:rPr>
          <w:color w:val="000000"/>
        </w:rPr>
        <w:t>Сухин</w:t>
      </w:r>
      <w:proofErr w:type="spellEnd"/>
      <w:r w:rsidRPr="00646819">
        <w:rPr>
          <w:color w:val="000000"/>
        </w:rPr>
        <w:t>. — Обнинск: Духовное возрождение, 1999;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 xml:space="preserve">Хенкин, В.Л. Шахматы для </w:t>
      </w:r>
      <w:proofErr w:type="spellStart"/>
      <w:r w:rsidRPr="00646819">
        <w:rPr>
          <w:color w:val="000000"/>
        </w:rPr>
        <w:t>начинаючих</w:t>
      </w:r>
      <w:proofErr w:type="spellEnd"/>
      <w:r w:rsidRPr="00646819">
        <w:rPr>
          <w:color w:val="000000"/>
        </w:rPr>
        <w:t xml:space="preserve"> [текст] / Виктор Хенкин. — М.: </w:t>
      </w:r>
      <w:proofErr w:type="spellStart"/>
      <w:r w:rsidRPr="00646819">
        <w:rPr>
          <w:color w:val="000000"/>
        </w:rPr>
        <w:t>Астрель</w:t>
      </w:r>
      <w:proofErr w:type="spellEnd"/>
      <w:r w:rsidRPr="00646819">
        <w:rPr>
          <w:color w:val="000000"/>
        </w:rPr>
        <w:t>: АСТ, 2008;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 xml:space="preserve">Шахматы, — школе [текст] / сост. Б. С. </w:t>
      </w:r>
      <w:proofErr w:type="spellStart"/>
      <w:r w:rsidRPr="00646819">
        <w:rPr>
          <w:color w:val="000000"/>
        </w:rPr>
        <w:t>Гершунский</w:t>
      </w:r>
      <w:proofErr w:type="spellEnd"/>
      <w:r w:rsidRPr="00646819">
        <w:rPr>
          <w:color w:val="000000"/>
        </w:rPr>
        <w:t xml:space="preserve">, А. Н. </w:t>
      </w:r>
      <w:proofErr w:type="spellStart"/>
      <w:r w:rsidRPr="00646819">
        <w:rPr>
          <w:color w:val="000000"/>
        </w:rPr>
        <w:t>Костьев</w:t>
      </w:r>
      <w:proofErr w:type="spellEnd"/>
      <w:r w:rsidRPr="00646819">
        <w:rPr>
          <w:color w:val="000000"/>
        </w:rPr>
        <w:t>. — М.: Педагогика, 1991.</w:t>
      </w:r>
    </w:p>
    <w:p w:rsidR="00E91C0C" w:rsidRPr="00646819" w:rsidRDefault="00E91C0C" w:rsidP="00E91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В. Касаткина «Шахматная тетрадь».</w:t>
      </w:r>
    </w:p>
    <w:p w:rsidR="00E91C0C" w:rsidRPr="00646819" w:rsidRDefault="00E91C0C" w:rsidP="00E91C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6819">
        <w:rPr>
          <w:color w:val="000000"/>
        </w:rPr>
        <w:br/>
      </w:r>
    </w:p>
    <w:p w:rsidR="00E91C0C" w:rsidRPr="00646819" w:rsidRDefault="00E91C0C" w:rsidP="00E91C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6819">
        <w:rPr>
          <w:color w:val="000000"/>
        </w:rPr>
        <w:t>Интернет-ресурсы</w:t>
      </w:r>
    </w:p>
    <w:p w:rsidR="00E91C0C" w:rsidRPr="00646819" w:rsidRDefault="00E91C0C" w:rsidP="00E91C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Обучающий курс для начинающих шахматистов и игра в шахматы онлайн: [сайт] URL: </w:t>
      </w:r>
      <w:hyperlink r:id="rId11" w:history="1">
        <w:r w:rsidRPr="00646819">
          <w:rPr>
            <w:rStyle w:val="a4"/>
            <w:color w:val="1DBEF1"/>
            <w:u w:val="none"/>
          </w:rPr>
          <w:t>http://www.chess-master.net/articles/3.html</w:t>
        </w:r>
      </w:hyperlink>
      <w:r w:rsidRPr="00646819">
        <w:rPr>
          <w:color w:val="000000"/>
        </w:rPr>
        <w:t>;</w:t>
      </w:r>
    </w:p>
    <w:p w:rsidR="00E91C0C" w:rsidRPr="00646819" w:rsidRDefault="00E91C0C" w:rsidP="00E91C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Шахматы: [сайт] URL: </w:t>
      </w:r>
      <w:hyperlink r:id="rId12" w:history="1">
        <w:r w:rsidRPr="00646819">
          <w:rPr>
            <w:rStyle w:val="a4"/>
            <w:color w:val="1DBEF1"/>
            <w:u w:val="none"/>
          </w:rPr>
          <w:t>http://www.shahmatik.ru/</w:t>
        </w:r>
      </w:hyperlink>
      <w:r w:rsidRPr="00646819">
        <w:rPr>
          <w:color w:val="000000"/>
        </w:rPr>
        <w:t>;</w:t>
      </w:r>
    </w:p>
    <w:p w:rsidR="00E91C0C" w:rsidRPr="00646819" w:rsidRDefault="00E91C0C" w:rsidP="00E91C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646819">
        <w:rPr>
          <w:color w:val="000000"/>
        </w:rPr>
        <w:t>Шахматная библиотека: [сайт] URL: </w:t>
      </w:r>
      <w:hyperlink r:id="rId13" w:history="1">
        <w:r w:rsidRPr="00646819">
          <w:rPr>
            <w:rStyle w:val="a4"/>
            <w:color w:val="1DBEF1"/>
            <w:u w:val="none"/>
          </w:rPr>
          <w:t>http://webchess.ru/ebook/</w:t>
        </w:r>
      </w:hyperlink>
      <w:r w:rsidRPr="00646819">
        <w:rPr>
          <w:color w:val="000000"/>
        </w:rPr>
        <w:t>.</w:t>
      </w:r>
    </w:p>
    <w:p w:rsidR="002512E8" w:rsidRPr="0032538D" w:rsidRDefault="002512E8" w:rsidP="00E91C0C">
      <w:pPr>
        <w:rPr>
          <w:sz w:val="20"/>
          <w:szCs w:val="20"/>
        </w:rPr>
        <w:sectPr w:rsidR="002512E8" w:rsidRPr="0032538D">
          <w:pgSz w:w="16840" w:h="11911" w:orient="landscape"/>
          <w:pgMar w:top="1440" w:right="1121" w:bottom="904" w:left="1280" w:header="0" w:footer="0" w:gutter="0"/>
          <w:cols w:space="720" w:equalWidth="0">
            <w:col w:w="14440"/>
          </w:cols>
        </w:sectPr>
      </w:pPr>
    </w:p>
    <w:p w:rsidR="0021155B" w:rsidRPr="0024436E" w:rsidRDefault="0021155B" w:rsidP="002443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55B" w:rsidRPr="0024436E" w:rsidSect="00BF58CD">
      <w:footerReference w:type="defaul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64" w:rsidRDefault="00981864" w:rsidP="00B0473A">
      <w:pPr>
        <w:spacing w:after="0" w:line="240" w:lineRule="auto"/>
      </w:pPr>
      <w:r>
        <w:separator/>
      </w:r>
    </w:p>
  </w:endnote>
  <w:endnote w:type="continuationSeparator" w:id="0">
    <w:p w:rsidR="00981864" w:rsidRDefault="00981864" w:rsidP="00B0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90876"/>
      <w:docPartObj>
        <w:docPartGallery w:val="Page Numbers (Bottom of Page)"/>
        <w:docPartUnique/>
      </w:docPartObj>
    </w:sdtPr>
    <w:sdtEndPr/>
    <w:sdtContent>
      <w:p w:rsidR="00BE625F" w:rsidRDefault="009818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55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625F" w:rsidRDefault="00BE62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343"/>
      <w:docPartObj>
        <w:docPartGallery w:val="Page Numbers (Bottom of Page)"/>
        <w:docPartUnique/>
      </w:docPartObj>
    </w:sdtPr>
    <w:sdtEndPr/>
    <w:sdtContent>
      <w:p w:rsidR="003348D0" w:rsidRDefault="00981864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55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348D0" w:rsidRDefault="003348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64" w:rsidRDefault="00981864" w:rsidP="00B0473A">
      <w:pPr>
        <w:spacing w:after="0" w:line="240" w:lineRule="auto"/>
      </w:pPr>
      <w:r>
        <w:separator/>
      </w:r>
    </w:p>
  </w:footnote>
  <w:footnote w:type="continuationSeparator" w:id="0">
    <w:p w:rsidR="00981864" w:rsidRDefault="00981864" w:rsidP="00B0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921A5C0E"/>
    <w:lvl w:ilvl="0" w:tplc="02A4BC26">
      <w:start w:val="1"/>
      <w:numFmt w:val="bullet"/>
      <w:lvlText w:val=""/>
      <w:lvlJc w:val="left"/>
    </w:lvl>
    <w:lvl w:ilvl="1" w:tplc="81B8FBBA">
      <w:numFmt w:val="decimal"/>
      <w:lvlText w:val=""/>
      <w:lvlJc w:val="left"/>
    </w:lvl>
    <w:lvl w:ilvl="2" w:tplc="9FECCA68">
      <w:numFmt w:val="decimal"/>
      <w:lvlText w:val=""/>
      <w:lvlJc w:val="left"/>
    </w:lvl>
    <w:lvl w:ilvl="3" w:tplc="72000DF0">
      <w:numFmt w:val="decimal"/>
      <w:lvlText w:val=""/>
      <w:lvlJc w:val="left"/>
    </w:lvl>
    <w:lvl w:ilvl="4" w:tplc="24BA3842">
      <w:numFmt w:val="decimal"/>
      <w:lvlText w:val=""/>
      <w:lvlJc w:val="left"/>
    </w:lvl>
    <w:lvl w:ilvl="5" w:tplc="98D47116">
      <w:numFmt w:val="decimal"/>
      <w:lvlText w:val=""/>
      <w:lvlJc w:val="left"/>
    </w:lvl>
    <w:lvl w:ilvl="6" w:tplc="FB06D86E">
      <w:numFmt w:val="decimal"/>
      <w:lvlText w:val=""/>
      <w:lvlJc w:val="left"/>
    </w:lvl>
    <w:lvl w:ilvl="7" w:tplc="AB80DB5A">
      <w:numFmt w:val="decimal"/>
      <w:lvlText w:val=""/>
      <w:lvlJc w:val="left"/>
    </w:lvl>
    <w:lvl w:ilvl="8" w:tplc="CF9E6686">
      <w:numFmt w:val="decimal"/>
      <w:lvlText w:val=""/>
      <w:lvlJc w:val="left"/>
    </w:lvl>
  </w:abstractNum>
  <w:abstractNum w:abstractNumId="1">
    <w:nsid w:val="00001238"/>
    <w:multiLevelType w:val="hybridMultilevel"/>
    <w:tmpl w:val="CDD29EAC"/>
    <w:lvl w:ilvl="0" w:tplc="BD9C882A">
      <w:start w:val="61"/>
      <w:numFmt w:val="upperLetter"/>
      <w:lvlText w:val="%1."/>
      <w:lvlJc w:val="left"/>
    </w:lvl>
    <w:lvl w:ilvl="1" w:tplc="55C0149E">
      <w:numFmt w:val="decimal"/>
      <w:lvlText w:val=""/>
      <w:lvlJc w:val="left"/>
    </w:lvl>
    <w:lvl w:ilvl="2" w:tplc="5950BED6">
      <w:numFmt w:val="decimal"/>
      <w:lvlText w:val=""/>
      <w:lvlJc w:val="left"/>
    </w:lvl>
    <w:lvl w:ilvl="3" w:tplc="95B6CBB2">
      <w:numFmt w:val="decimal"/>
      <w:lvlText w:val=""/>
      <w:lvlJc w:val="left"/>
    </w:lvl>
    <w:lvl w:ilvl="4" w:tplc="0C20692A">
      <w:numFmt w:val="decimal"/>
      <w:lvlText w:val=""/>
      <w:lvlJc w:val="left"/>
    </w:lvl>
    <w:lvl w:ilvl="5" w:tplc="D8A0081E">
      <w:numFmt w:val="decimal"/>
      <w:lvlText w:val=""/>
      <w:lvlJc w:val="left"/>
    </w:lvl>
    <w:lvl w:ilvl="6" w:tplc="A8A66052">
      <w:numFmt w:val="decimal"/>
      <w:lvlText w:val=""/>
      <w:lvlJc w:val="left"/>
    </w:lvl>
    <w:lvl w:ilvl="7" w:tplc="B9B8709A">
      <w:numFmt w:val="decimal"/>
      <w:lvlText w:val=""/>
      <w:lvlJc w:val="left"/>
    </w:lvl>
    <w:lvl w:ilvl="8" w:tplc="369C54DA">
      <w:numFmt w:val="decimal"/>
      <w:lvlText w:val=""/>
      <w:lvlJc w:val="left"/>
    </w:lvl>
  </w:abstractNum>
  <w:abstractNum w:abstractNumId="2">
    <w:nsid w:val="00001AD4"/>
    <w:multiLevelType w:val="hybridMultilevel"/>
    <w:tmpl w:val="B6100EEE"/>
    <w:lvl w:ilvl="0" w:tplc="FB601C40">
      <w:start w:val="4"/>
      <w:numFmt w:val="decimal"/>
      <w:lvlText w:val="%1."/>
      <w:lvlJc w:val="left"/>
    </w:lvl>
    <w:lvl w:ilvl="1" w:tplc="200273F0">
      <w:numFmt w:val="decimal"/>
      <w:lvlText w:val=""/>
      <w:lvlJc w:val="left"/>
    </w:lvl>
    <w:lvl w:ilvl="2" w:tplc="45DEBB42">
      <w:numFmt w:val="decimal"/>
      <w:lvlText w:val=""/>
      <w:lvlJc w:val="left"/>
    </w:lvl>
    <w:lvl w:ilvl="3" w:tplc="52088506">
      <w:numFmt w:val="decimal"/>
      <w:lvlText w:val=""/>
      <w:lvlJc w:val="left"/>
    </w:lvl>
    <w:lvl w:ilvl="4" w:tplc="DA7C5F86">
      <w:numFmt w:val="decimal"/>
      <w:lvlText w:val=""/>
      <w:lvlJc w:val="left"/>
    </w:lvl>
    <w:lvl w:ilvl="5" w:tplc="28DE128A">
      <w:numFmt w:val="decimal"/>
      <w:lvlText w:val=""/>
      <w:lvlJc w:val="left"/>
    </w:lvl>
    <w:lvl w:ilvl="6" w:tplc="8B408D72">
      <w:numFmt w:val="decimal"/>
      <w:lvlText w:val=""/>
      <w:lvlJc w:val="left"/>
    </w:lvl>
    <w:lvl w:ilvl="7" w:tplc="D534E2D8">
      <w:numFmt w:val="decimal"/>
      <w:lvlText w:val=""/>
      <w:lvlJc w:val="left"/>
    </w:lvl>
    <w:lvl w:ilvl="8" w:tplc="2BF82B66">
      <w:numFmt w:val="decimal"/>
      <w:lvlText w:val=""/>
      <w:lvlJc w:val="left"/>
    </w:lvl>
  </w:abstractNum>
  <w:abstractNum w:abstractNumId="3">
    <w:nsid w:val="00001E1F"/>
    <w:multiLevelType w:val="hybridMultilevel"/>
    <w:tmpl w:val="5E9C1C2A"/>
    <w:lvl w:ilvl="0" w:tplc="BCD0EFD0">
      <w:start w:val="2"/>
      <w:numFmt w:val="decimal"/>
      <w:lvlText w:val="%1."/>
      <w:lvlJc w:val="left"/>
    </w:lvl>
    <w:lvl w:ilvl="1" w:tplc="B9743698">
      <w:numFmt w:val="decimal"/>
      <w:lvlText w:val=""/>
      <w:lvlJc w:val="left"/>
    </w:lvl>
    <w:lvl w:ilvl="2" w:tplc="DE7A9BBA">
      <w:numFmt w:val="decimal"/>
      <w:lvlText w:val=""/>
      <w:lvlJc w:val="left"/>
    </w:lvl>
    <w:lvl w:ilvl="3" w:tplc="CFEE9BCA">
      <w:numFmt w:val="decimal"/>
      <w:lvlText w:val=""/>
      <w:lvlJc w:val="left"/>
    </w:lvl>
    <w:lvl w:ilvl="4" w:tplc="1F881F1E">
      <w:numFmt w:val="decimal"/>
      <w:lvlText w:val=""/>
      <w:lvlJc w:val="left"/>
    </w:lvl>
    <w:lvl w:ilvl="5" w:tplc="157ED64A">
      <w:numFmt w:val="decimal"/>
      <w:lvlText w:val=""/>
      <w:lvlJc w:val="left"/>
    </w:lvl>
    <w:lvl w:ilvl="6" w:tplc="8354CFA6">
      <w:numFmt w:val="decimal"/>
      <w:lvlText w:val=""/>
      <w:lvlJc w:val="left"/>
    </w:lvl>
    <w:lvl w:ilvl="7" w:tplc="925C7592">
      <w:numFmt w:val="decimal"/>
      <w:lvlText w:val=""/>
      <w:lvlJc w:val="left"/>
    </w:lvl>
    <w:lvl w:ilvl="8" w:tplc="E2021E2A">
      <w:numFmt w:val="decimal"/>
      <w:lvlText w:val=""/>
      <w:lvlJc w:val="left"/>
    </w:lvl>
  </w:abstractNum>
  <w:abstractNum w:abstractNumId="4">
    <w:nsid w:val="00002213"/>
    <w:multiLevelType w:val="hybridMultilevel"/>
    <w:tmpl w:val="87543EEE"/>
    <w:lvl w:ilvl="0" w:tplc="7A44FA96">
      <w:start w:val="1"/>
      <w:numFmt w:val="bullet"/>
      <w:lvlText w:val="-"/>
      <w:lvlJc w:val="left"/>
    </w:lvl>
    <w:lvl w:ilvl="1" w:tplc="D2FA3DCE">
      <w:numFmt w:val="decimal"/>
      <w:lvlText w:val=""/>
      <w:lvlJc w:val="left"/>
    </w:lvl>
    <w:lvl w:ilvl="2" w:tplc="814CA7F6">
      <w:numFmt w:val="decimal"/>
      <w:lvlText w:val=""/>
      <w:lvlJc w:val="left"/>
    </w:lvl>
    <w:lvl w:ilvl="3" w:tplc="12BAB624">
      <w:numFmt w:val="decimal"/>
      <w:lvlText w:val=""/>
      <w:lvlJc w:val="left"/>
    </w:lvl>
    <w:lvl w:ilvl="4" w:tplc="0F52298E">
      <w:numFmt w:val="decimal"/>
      <w:lvlText w:val=""/>
      <w:lvlJc w:val="left"/>
    </w:lvl>
    <w:lvl w:ilvl="5" w:tplc="70C83F26">
      <w:numFmt w:val="decimal"/>
      <w:lvlText w:val=""/>
      <w:lvlJc w:val="left"/>
    </w:lvl>
    <w:lvl w:ilvl="6" w:tplc="21203F66">
      <w:numFmt w:val="decimal"/>
      <w:lvlText w:val=""/>
      <w:lvlJc w:val="left"/>
    </w:lvl>
    <w:lvl w:ilvl="7" w:tplc="BE1CBB60">
      <w:numFmt w:val="decimal"/>
      <w:lvlText w:val=""/>
      <w:lvlJc w:val="left"/>
    </w:lvl>
    <w:lvl w:ilvl="8" w:tplc="C47684B4">
      <w:numFmt w:val="decimal"/>
      <w:lvlText w:val=""/>
      <w:lvlJc w:val="left"/>
    </w:lvl>
  </w:abstractNum>
  <w:abstractNum w:abstractNumId="5">
    <w:nsid w:val="0000260D"/>
    <w:multiLevelType w:val="hybridMultilevel"/>
    <w:tmpl w:val="7C5E9C60"/>
    <w:lvl w:ilvl="0" w:tplc="BA8CFF78">
      <w:start w:val="1"/>
      <w:numFmt w:val="bullet"/>
      <w:lvlText w:val="-"/>
      <w:lvlJc w:val="left"/>
    </w:lvl>
    <w:lvl w:ilvl="1" w:tplc="6464C38A">
      <w:numFmt w:val="decimal"/>
      <w:lvlText w:val=""/>
      <w:lvlJc w:val="left"/>
    </w:lvl>
    <w:lvl w:ilvl="2" w:tplc="FED6F5EA">
      <w:numFmt w:val="decimal"/>
      <w:lvlText w:val=""/>
      <w:lvlJc w:val="left"/>
    </w:lvl>
    <w:lvl w:ilvl="3" w:tplc="D6BC7A3C">
      <w:numFmt w:val="decimal"/>
      <w:lvlText w:val=""/>
      <w:lvlJc w:val="left"/>
    </w:lvl>
    <w:lvl w:ilvl="4" w:tplc="D81C4382">
      <w:numFmt w:val="decimal"/>
      <w:lvlText w:val=""/>
      <w:lvlJc w:val="left"/>
    </w:lvl>
    <w:lvl w:ilvl="5" w:tplc="53A44CD2">
      <w:numFmt w:val="decimal"/>
      <w:lvlText w:val=""/>
      <w:lvlJc w:val="left"/>
    </w:lvl>
    <w:lvl w:ilvl="6" w:tplc="92E61518">
      <w:numFmt w:val="decimal"/>
      <w:lvlText w:val=""/>
      <w:lvlJc w:val="left"/>
    </w:lvl>
    <w:lvl w:ilvl="7" w:tplc="86B655DC">
      <w:numFmt w:val="decimal"/>
      <w:lvlText w:val=""/>
      <w:lvlJc w:val="left"/>
    </w:lvl>
    <w:lvl w:ilvl="8" w:tplc="590A3D98">
      <w:numFmt w:val="decimal"/>
      <w:lvlText w:val=""/>
      <w:lvlJc w:val="left"/>
    </w:lvl>
  </w:abstractNum>
  <w:abstractNum w:abstractNumId="6">
    <w:nsid w:val="0000301C"/>
    <w:multiLevelType w:val="hybridMultilevel"/>
    <w:tmpl w:val="7AF0CA0A"/>
    <w:lvl w:ilvl="0" w:tplc="64D0F378">
      <w:start w:val="1"/>
      <w:numFmt w:val="bullet"/>
      <w:lvlText w:val=""/>
      <w:lvlJc w:val="left"/>
    </w:lvl>
    <w:lvl w:ilvl="1" w:tplc="E63665D2">
      <w:numFmt w:val="decimal"/>
      <w:lvlText w:val=""/>
      <w:lvlJc w:val="left"/>
    </w:lvl>
    <w:lvl w:ilvl="2" w:tplc="B608C026">
      <w:numFmt w:val="decimal"/>
      <w:lvlText w:val=""/>
      <w:lvlJc w:val="left"/>
    </w:lvl>
    <w:lvl w:ilvl="3" w:tplc="F7A2AC24">
      <w:numFmt w:val="decimal"/>
      <w:lvlText w:val=""/>
      <w:lvlJc w:val="left"/>
    </w:lvl>
    <w:lvl w:ilvl="4" w:tplc="615A54D2">
      <w:numFmt w:val="decimal"/>
      <w:lvlText w:val=""/>
      <w:lvlJc w:val="left"/>
    </w:lvl>
    <w:lvl w:ilvl="5" w:tplc="9192FDC4">
      <w:numFmt w:val="decimal"/>
      <w:lvlText w:val=""/>
      <w:lvlJc w:val="left"/>
    </w:lvl>
    <w:lvl w:ilvl="6" w:tplc="05C0F32A">
      <w:numFmt w:val="decimal"/>
      <w:lvlText w:val=""/>
      <w:lvlJc w:val="left"/>
    </w:lvl>
    <w:lvl w:ilvl="7" w:tplc="22268032">
      <w:numFmt w:val="decimal"/>
      <w:lvlText w:val=""/>
      <w:lvlJc w:val="left"/>
    </w:lvl>
    <w:lvl w:ilvl="8" w:tplc="5F6C3774">
      <w:numFmt w:val="decimal"/>
      <w:lvlText w:val=""/>
      <w:lvlJc w:val="left"/>
    </w:lvl>
  </w:abstractNum>
  <w:abstractNum w:abstractNumId="7">
    <w:nsid w:val="00003B25"/>
    <w:multiLevelType w:val="hybridMultilevel"/>
    <w:tmpl w:val="B0206DD4"/>
    <w:lvl w:ilvl="0" w:tplc="DFE63E62">
      <w:start w:val="1"/>
      <w:numFmt w:val="decimal"/>
      <w:lvlText w:val="%1."/>
      <w:lvlJc w:val="left"/>
    </w:lvl>
    <w:lvl w:ilvl="1" w:tplc="A6C6869A">
      <w:numFmt w:val="decimal"/>
      <w:lvlText w:val=""/>
      <w:lvlJc w:val="left"/>
    </w:lvl>
    <w:lvl w:ilvl="2" w:tplc="649407D4">
      <w:numFmt w:val="decimal"/>
      <w:lvlText w:val=""/>
      <w:lvlJc w:val="left"/>
    </w:lvl>
    <w:lvl w:ilvl="3" w:tplc="88F6E3EE">
      <w:numFmt w:val="decimal"/>
      <w:lvlText w:val=""/>
      <w:lvlJc w:val="left"/>
    </w:lvl>
    <w:lvl w:ilvl="4" w:tplc="CAAEEDA6">
      <w:numFmt w:val="decimal"/>
      <w:lvlText w:val=""/>
      <w:lvlJc w:val="left"/>
    </w:lvl>
    <w:lvl w:ilvl="5" w:tplc="BBC85980">
      <w:numFmt w:val="decimal"/>
      <w:lvlText w:val=""/>
      <w:lvlJc w:val="left"/>
    </w:lvl>
    <w:lvl w:ilvl="6" w:tplc="03401F6A">
      <w:numFmt w:val="decimal"/>
      <w:lvlText w:val=""/>
      <w:lvlJc w:val="left"/>
    </w:lvl>
    <w:lvl w:ilvl="7" w:tplc="7E3C24CE">
      <w:numFmt w:val="decimal"/>
      <w:lvlText w:val=""/>
      <w:lvlJc w:val="left"/>
    </w:lvl>
    <w:lvl w:ilvl="8" w:tplc="724C58C8">
      <w:numFmt w:val="decimal"/>
      <w:lvlText w:val=""/>
      <w:lvlJc w:val="left"/>
    </w:lvl>
  </w:abstractNum>
  <w:abstractNum w:abstractNumId="8">
    <w:nsid w:val="00004509"/>
    <w:multiLevelType w:val="hybridMultilevel"/>
    <w:tmpl w:val="E0AA7870"/>
    <w:lvl w:ilvl="0" w:tplc="D08C2BA2">
      <w:start w:val="35"/>
      <w:numFmt w:val="upperLetter"/>
      <w:lvlText w:val="%1."/>
      <w:lvlJc w:val="left"/>
    </w:lvl>
    <w:lvl w:ilvl="1" w:tplc="501A7DFC">
      <w:numFmt w:val="decimal"/>
      <w:lvlText w:val=""/>
      <w:lvlJc w:val="left"/>
    </w:lvl>
    <w:lvl w:ilvl="2" w:tplc="C1BE10DE">
      <w:numFmt w:val="decimal"/>
      <w:lvlText w:val=""/>
      <w:lvlJc w:val="left"/>
    </w:lvl>
    <w:lvl w:ilvl="3" w:tplc="7138D4AC">
      <w:numFmt w:val="decimal"/>
      <w:lvlText w:val=""/>
      <w:lvlJc w:val="left"/>
    </w:lvl>
    <w:lvl w:ilvl="4" w:tplc="8A3E0A84">
      <w:numFmt w:val="decimal"/>
      <w:lvlText w:val=""/>
      <w:lvlJc w:val="left"/>
    </w:lvl>
    <w:lvl w:ilvl="5" w:tplc="EBDE2636">
      <w:numFmt w:val="decimal"/>
      <w:lvlText w:val=""/>
      <w:lvlJc w:val="left"/>
    </w:lvl>
    <w:lvl w:ilvl="6" w:tplc="355C8160">
      <w:numFmt w:val="decimal"/>
      <w:lvlText w:val=""/>
      <w:lvlJc w:val="left"/>
    </w:lvl>
    <w:lvl w:ilvl="7" w:tplc="E43C695A">
      <w:numFmt w:val="decimal"/>
      <w:lvlText w:val=""/>
      <w:lvlJc w:val="left"/>
    </w:lvl>
    <w:lvl w:ilvl="8" w:tplc="33C0C456">
      <w:numFmt w:val="decimal"/>
      <w:lvlText w:val=""/>
      <w:lvlJc w:val="left"/>
    </w:lvl>
  </w:abstractNum>
  <w:abstractNum w:abstractNumId="9">
    <w:nsid w:val="00004E45"/>
    <w:multiLevelType w:val="hybridMultilevel"/>
    <w:tmpl w:val="B50294A0"/>
    <w:lvl w:ilvl="0" w:tplc="503EF44C">
      <w:start w:val="8"/>
      <w:numFmt w:val="decimal"/>
      <w:lvlText w:val="%1."/>
      <w:lvlJc w:val="left"/>
    </w:lvl>
    <w:lvl w:ilvl="1" w:tplc="9B849A1A">
      <w:numFmt w:val="decimal"/>
      <w:lvlText w:val=""/>
      <w:lvlJc w:val="left"/>
    </w:lvl>
    <w:lvl w:ilvl="2" w:tplc="6BD09EC0">
      <w:numFmt w:val="decimal"/>
      <w:lvlText w:val=""/>
      <w:lvlJc w:val="left"/>
    </w:lvl>
    <w:lvl w:ilvl="3" w:tplc="9C4A635C">
      <w:numFmt w:val="decimal"/>
      <w:lvlText w:val=""/>
      <w:lvlJc w:val="left"/>
    </w:lvl>
    <w:lvl w:ilvl="4" w:tplc="286287B4">
      <w:numFmt w:val="decimal"/>
      <w:lvlText w:val=""/>
      <w:lvlJc w:val="left"/>
    </w:lvl>
    <w:lvl w:ilvl="5" w:tplc="A21ED584">
      <w:numFmt w:val="decimal"/>
      <w:lvlText w:val=""/>
      <w:lvlJc w:val="left"/>
    </w:lvl>
    <w:lvl w:ilvl="6" w:tplc="E91C674C">
      <w:numFmt w:val="decimal"/>
      <w:lvlText w:val=""/>
      <w:lvlJc w:val="left"/>
    </w:lvl>
    <w:lvl w:ilvl="7" w:tplc="368889C4">
      <w:numFmt w:val="decimal"/>
      <w:lvlText w:val=""/>
      <w:lvlJc w:val="left"/>
    </w:lvl>
    <w:lvl w:ilvl="8" w:tplc="97504828">
      <w:numFmt w:val="decimal"/>
      <w:lvlText w:val=""/>
      <w:lvlJc w:val="left"/>
    </w:lvl>
  </w:abstractNum>
  <w:abstractNum w:abstractNumId="10">
    <w:nsid w:val="000056AE"/>
    <w:multiLevelType w:val="hybridMultilevel"/>
    <w:tmpl w:val="0B10A35C"/>
    <w:lvl w:ilvl="0" w:tplc="6F64DE3A">
      <w:start w:val="1"/>
      <w:numFmt w:val="decimal"/>
      <w:lvlText w:val="%1."/>
      <w:lvlJc w:val="left"/>
    </w:lvl>
    <w:lvl w:ilvl="1" w:tplc="1ABE2BE4">
      <w:numFmt w:val="decimal"/>
      <w:lvlText w:val=""/>
      <w:lvlJc w:val="left"/>
    </w:lvl>
    <w:lvl w:ilvl="2" w:tplc="5510DECE">
      <w:numFmt w:val="decimal"/>
      <w:lvlText w:val=""/>
      <w:lvlJc w:val="left"/>
    </w:lvl>
    <w:lvl w:ilvl="3" w:tplc="49FEEBDA">
      <w:numFmt w:val="decimal"/>
      <w:lvlText w:val=""/>
      <w:lvlJc w:val="left"/>
    </w:lvl>
    <w:lvl w:ilvl="4" w:tplc="B7BC4DAA">
      <w:numFmt w:val="decimal"/>
      <w:lvlText w:val=""/>
      <w:lvlJc w:val="left"/>
    </w:lvl>
    <w:lvl w:ilvl="5" w:tplc="04A6D6C0">
      <w:numFmt w:val="decimal"/>
      <w:lvlText w:val=""/>
      <w:lvlJc w:val="left"/>
    </w:lvl>
    <w:lvl w:ilvl="6" w:tplc="440CF5F6">
      <w:numFmt w:val="decimal"/>
      <w:lvlText w:val=""/>
      <w:lvlJc w:val="left"/>
    </w:lvl>
    <w:lvl w:ilvl="7" w:tplc="88F2369C">
      <w:numFmt w:val="decimal"/>
      <w:lvlText w:val=""/>
      <w:lvlJc w:val="left"/>
    </w:lvl>
    <w:lvl w:ilvl="8" w:tplc="58ECE99A">
      <w:numFmt w:val="decimal"/>
      <w:lvlText w:val=""/>
      <w:lvlJc w:val="left"/>
    </w:lvl>
  </w:abstractNum>
  <w:abstractNum w:abstractNumId="11">
    <w:nsid w:val="000063CB"/>
    <w:multiLevelType w:val="hybridMultilevel"/>
    <w:tmpl w:val="9D1CC7C4"/>
    <w:lvl w:ilvl="0" w:tplc="2BF6EF34">
      <w:start w:val="5"/>
      <w:numFmt w:val="decimal"/>
      <w:lvlText w:val="%1."/>
      <w:lvlJc w:val="left"/>
    </w:lvl>
    <w:lvl w:ilvl="1" w:tplc="30A80DE0">
      <w:numFmt w:val="decimal"/>
      <w:lvlText w:val=""/>
      <w:lvlJc w:val="left"/>
    </w:lvl>
    <w:lvl w:ilvl="2" w:tplc="A7B2C522">
      <w:numFmt w:val="decimal"/>
      <w:lvlText w:val=""/>
      <w:lvlJc w:val="left"/>
    </w:lvl>
    <w:lvl w:ilvl="3" w:tplc="3F063F44">
      <w:numFmt w:val="decimal"/>
      <w:lvlText w:val=""/>
      <w:lvlJc w:val="left"/>
    </w:lvl>
    <w:lvl w:ilvl="4" w:tplc="A5B0CBA2">
      <w:numFmt w:val="decimal"/>
      <w:lvlText w:val=""/>
      <w:lvlJc w:val="left"/>
    </w:lvl>
    <w:lvl w:ilvl="5" w:tplc="B016AC82">
      <w:numFmt w:val="decimal"/>
      <w:lvlText w:val=""/>
      <w:lvlJc w:val="left"/>
    </w:lvl>
    <w:lvl w:ilvl="6" w:tplc="7A4C5460">
      <w:numFmt w:val="decimal"/>
      <w:lvlText w:val=""/>
      <w:lvlJc w:val="left"/>
    </w:lvl>
    <w:lvl w:ilvl="7" w:tplc="73784604">
      <w:numFmt w:val="decimal"/>
      <w:lvlText w:val=""/>
      <w:lvlJc w:val="left"/>
    </w:lvl>
    <w:lvl w:ilvl="8" w:tplc="643E134A">
      <w:numFmt w:val="decimal"/>
      <w:lvlText w:val=""/>
      <w:lvlJc w:val="left"/>
    </w:lvl>
  </w:abstractNum>
  <w:abstractNum w:abstractNumId="12">
    <w:nsid w:val="00006B89"/>
    <w:multiLevelType w:val="hybridMultilevel"/>
    <w:tmpl w:val="575859B6"/>
    <w:lvl w:ilvl="0" w:tplc="1DCC6DC6">
      <w:start w:val="1"/>
      <w:numFmt w:val="decimal"/>
      <w:lvlText w:val="%1."/>
      <w:lvlJc w:val="left"/>
    </w:lvl>
    <w:lvl w:ilvl="1" w:tplc="A27A9A84">
      <w:numFmt w:val="decimal"/>
      <w:lvlText w:val=""/>
      <w:lvlJc w:val="left"/>
    </w:lvl>
    <w:lvl w:ilvl="2" w:tplc="42925AE0">
      <w:numFmt w:val="decimal"/>
      <w:lvlText w:val=""/>
      <w:lvlJc w:val="left"/>
    </w:lvl>
    <w:lvl w:ilvl="3" w:tplc="D8B8AC74">
      <w:numFmt w:val="decimal"/>
      <w:lvlText w:val=""/>
      <w:lvlJc w:val="left"/>
    </w:lvl>
    <w:lvl w:ilvl="4" w:tplc="8DDE06AA">
      <w:numFmt w:val="decimal"/>
      <w:lvlText w:val=""/>
      <w:lvlJc w:val="left"/>
    </w:lvl>
    <w:lvl w:ilvl="5" w:tplc="26EE0364">
      <w:numFmt w:val="decimal"/>
      <w:lvlText w:val=""/>
      <w:lvlJc w:val="left"/>
    </w:lvl>
    <w:lvl w:ilvl="6" w:tplc="80B0807C">
      <w:numFmt w:val="decimal"/>
      <w:lvlText w:val=""/>
      <w:lvlJc w:val="left"/>
    </w:lvl>
    <w:lvl w:ilvl="7" w:tplc="AB4C2A24">
      <w:numFmt w:val="decimal"/>
      <w:lvlText w:val=""/>
      <w:lvlJc w:val="left"/>
    </w:lvl>
    <w:lvl w:ilvl="8" w:tplc="0C1E2A64">
      <w:numFmt w:val="decimal"/>
      <w:lvlText w:val=""/>
      <w:lvlJc w:val="left"/>
    </w:lvl>
  </w:abstractNum>
  <w:abstractNum w:abstractNumId="13">
    <w:nsid w:val="00006BFC"/>
    <w:multiLevelType w:val="hybridMultilevel"/>
    <w:tmpl w:val="7CD0A86E"/>
    <w:lvl w:ilvl="0" w:tplc="152A3F42">
      <w:start w:val="6"/>
      <w:numFmt w:val="decimal"/>
      <w:lvlText w:val="%1."/>
      <w:lvlJc w:val="left"/>
    </w:lvl>
    <w:lvl w:ilvl="1" w:tplc="23EC86DA">
      <w:numFmt w:val="decimal"/>
      <w:lvlText w:val=""/>
      <w:lvlJc w:val="left"/>
    </w:lvl>
    <w:lvl w:ilvl="2" w:tplc="C7FCB712">
      <w:numFmt w:val="decimal"/>
      <w:lvlText w:val=""/>
      <w:lvlJc w:val="left"/>
    </w:lvl>
    <w:lvl w:ilvl="3" w:tplc="B76637A0">
      <w:numFmt w:val="decimal"/>
      <w:lvlText w:val=""/>
      <w:lvlJc w:val="left"/>
    </w:lvl>
    <w:lvl w:ilvl="4" w:tplc="4E765CA6">
      <w:numFmt w:val="decimal"/>
      <w:lvlText w:val=""/>
      <w:lvlJc w:val="left"/>
    </w:lvl>
    <w:lvl w:ilvl="5" w:tplc="CE729F0E">
      <w:numFmt w:val="decimal"/>
      <w:lvlText w:val=""/>
      <w:lvlJc w:val="left"/>
    </w:lvl>
    <w:lvl w:ilvl="6" w:tplc="4FAA863C">
      <w:numFmt w:val="decimal"/>
      <w:lvlText w:val=""/>
      <w:lvlJc w:val="left"/>
    </w:lvl>
    <w:lvl w:ilvl="7" w:tplc="21F2B964">
      <w:numFmt w:val="decimal"/>
      <w:lvlText w:val=""/>
      <w:lvlJc w:val="left"/>
    </w:lvl>
    <w:lvl w:ilvl="8" w:tplc="B6D48DC2">
      <w:numFmt w:val="decimal"/>
      <w:lvlText w:val=""/>
      <w:lvlJc w:val="left"/>
    </w:lvl>
  </w:abstractNum>
  <w:abstractNum w:abstractNumId="14">
    <w:nsid w:val="00006E5D"/>
    <w:multiLevelType w:val="hybridMultilevel"/>
    <w:tmpl w:val="7DCEDE44"/>
    <w:lvl w:ilvl="0" w:tplc="65E46EDE">
      <w:start w:val="3"/>
      <w:numFmt w:val="decimal"/>
      <w:lvlText w:val="%1."/>
      <w:lvlJc w:val="left"/>
    </w:lvl>
    <w:lvl w:ilvl="1" w:tplc="D078496C">
      <w:numFmt w:val="decimal"/>
      <w:lvlText w:val=""/>
      <w:lvlJc w:val="left"/>
    </w:lvl>
    <w:lvl w:ilvl="2" w:tplc="3A1EF522">
      <w:numFmt w:val="decimal"/>
      <w:lvlText w:val=""/>
      <w:lvlJc w:val="left"/>
    </w:lvl>
    <w:lvl w:ilvl="3" w:tplc="DC486E18">
      <w:numFmt w:val="decimal"/>
      <w:lvlText w:val=""/>
      <w:lvlJc w:val="left"/>
    </w:lvl>
    <w:lvl w:ilvl="4" w:tplc="00507CB4">
      <w:numFmt w:val="decimal"/>
      <w:lvlText w:val=""/>
      <w:lvlJc w:val="left"/>
    </w:lvl>
    <w:lvl w:ilvl="5" w:tplc="88860FB0">
      <w:numFmt w:val="decimal"/>
      <w:lvlText w:val=""/>
      <w:lvlJc w:val="left"/>
    </w:lvl>
    <w:lvl w:ilvl="6" w:tplc="30908BEA">
      <w:numFmt w:val="decimal"/>
      <w:lvlText w:val=""/>
      <w:lvlJc w:val="left"/>
    </w:lvl>
    <w:lvl w:ilvl="7" w:tplc="1074B398">
      <w:numFmt w:val="decimal"/>
      <w:lvlText w:val=""/>
      <w:lvlJc w:val="left"/>
    </w:lvl>
    <w:lvl w:ilvl="8" w:tplc="586CA028">
      <w:numFmt w:val="decimal"/>
      <w:lvlText w:val=""/>
      <w:lvlJc w:val="left"/>
    </w:lvl>
  </w:abstractNum>
  <w:abstractNum w:abstractNumId="15">
    <w:nsid w:val="0000767D"/>
    <w:multiLevelType w:val="hybridMultilevel"/>
    <w:tmpl w:val="46DCEC7C"/>
    <w:lvl w:ilvl="0" w:tplc="F95E3F44">
      <w:start w:val="9"/>
      <w:numFmt w:val="upperLetter"/>
      <w:lvlText w:val="%1."/>
      <w:lvlJc w:val="left"/>
    </w:lvl>
    <w:lvl w:ilvl="1" w:tplc="6E621426">
      <w:numFmt w:val="decimal"/>
      <w:lvlText w:val=""/>
      <w:lvlJc w:val="left"/>
    </w:lvl>
    <w:lvl w:ilvl="2" w:tplc="7750B8FC">
      <w:numFmt w:val="decimal"/>
      <w:lvlText w:val=""/>
      <w:lvlJc w:val="left"/>
    </w:lvl>
    <w:lvl w:ilvl="3" w:tplc="27CAEED0">
      <w:numFmt w:val="decimal"/>
      <w:lvlText w:val=""/>
      <w:lvlJc w:val="left"/>
    </w:lvl>
    <w:lvl w:ilvl="4" w:tplc="43F0C0B2">
      <w:numFmt w:val="decimal"/>
      <w:lvlText w:val=""/>
      <w:lvlJc w:val="left"/>
    </w:lvl>
    <w:lvl w:ilvl="5" w:tplc="240A07CC">
      <w:numFmt w:val="decimal"/>
      <w:lvlText w:val=""/>
      <w:lvlJc w:val="left"/>
    </w:lvl>
    <w:lvl w:ilvl="6" w:tplc="6A0254DA">
      <w:numFmt w:val="decimal"/>
      <w:lvlText w:val=""/>
      <w:lvlJc w:val="left"/>
    </w:lvl>
    <w:lvl w:ilvl="7" w:tplc="C3E826E2">
      <w:numFmt w:val="decimal"/>
      <w:lvlText w:val=""/>
      <w:lvlJc w:val="left"/>
    </w:lvl>
    <w:lvl w:ilvl="8" w:tplc="096CB8BE">
      <w:numFmt w:val="decimal"/>
      <w:lvlText w:val=""/>
      <w:lvlJc w:val="left"/>
    </w:lvl>
  </w:abstractNum>
  <w:abstractNum w:abstractNumId="16">
    <w:nsid w:val="00007A5A"/>
    <w:multiLevelType w:val="hybridMultilevel"/>
    <w:tmpl w:val="BD26E4A4"/>
    <w:lvl w:ilvl="0" w:tplc="0E42424C">
      <w:start w:val="1"/>
      <w:numFmt w:val="decimal"/>
      <w:lvlText w:val="%1"/>
      <w:lvlJc w:val="left"/>
    </w:lvl>
    <w:lvl w:ilvl="1" w:tplc="E8EA0F9C">
      <w:numFmt w:val="decimal"/>
      <w:lvlText w:val=""/>
      <w:lvlJc w:val="left"/>
    </w:lvl>
    <w:lvl w:ilvl="2" w:tplc="3B0A77E2">
      <w:numFmt w:val="decimal"/>
      <w:lvlText w:val=""/>
      <w:lvlJc w:val="left"/>
    </w:lvl>
    <w:lvl w:ilvl="3" w:tplc="91A03B3C">
      <w:numFmt w:val="decimal"/>
      <w:lvlText w:val=""/>
      <w:lvlJc w:val="left"/>
    </w:lvl>
    <w:lvl w:ilvl="4" w:tplc="F6328272">
      <w:numFmt w:val="decimal"/>
      <w:lvlText w:val=""/>
      <w:lvlJc w:val="left"/>
    </w:lvl>
    <w:lvl w:ilvl="5" w:tplc="E77E603C">
      <w:numFmt w:val="decimal"/>
      <w:lvlText w:val=""/>
      <w:lvlJc w:val="left"/>
    </w:lvl>
    <w:lvl w:ilvl="6" w:tplc="780A8E4C">
      <w:numFmt w:val="decimal"/>
      <w:lvlText w:val=""/>
      <w:lvlJc w:val="left"/>
    </w:lvl>
    <w:lvl w:ilvl="7" w:tplc="9776220E">
      <w:numFmt w:val="decimal"/>
      <w:lvlText w:val=""/>
      <w:lvlJc w:val="left"/>
    </w:lvl>
    <w:lvl w:ilvl="8" w:tplc="F12E1AAA">
      <w:numFmt w:val="decimal"/>
      <w:lvlText w:val=""/>
      <w:lvlJc w:val="left"/>
    </w:lvl>
  </w:abstractNum>
  <w:abstractNum w:abstractNumId="17">
    <w:nsid w:val="00007F96"/>
    <w:multiLevelType w:val="hybridMultilevel"/>
    <w:tmpl w:val="D3EEDFCC"/>
    <w:lvl w:ilvl="0" w:tplc="1AB622A4">
      <w:start w:val="1"/>
      <w:numFmt w:val="bullet"/>
      <w:lvlText w:val="О"/>
      <w:lvlJc w:val="left"/>
    </w:lvl>
    <w:lvl w:ilvl="1" w:tplc="5030D24A">
      <w:numFmt w:val="decimal"/>
      <w:lvlText w:val=""/>
      <w:lvlJc w:val="left"/>
    </w:lvl>
    <w:lvl w:ilvl="2" w:tplc="F31E5296">
      <w:numFmt w:val="decimal"/>
      <w:lvlText w:val=""/>
      <w:lvlJc w:val="left"/>
    </w:lvl>
    <w:lvl w:ilvl="3" w:tplc="9788D2DC">
      <w:numFmt w:val="decimal"/>
      <w:lvlText w:val=""/>
      <w:lvlJc w:val="left"/>
    </w:lvl>
    <w:lvl w:ilvl="4" w:tplc="E04088DE">
      <w:numFmt w:val="decimal"/>
      <w:lvlText w:val=""/>
      <w:lvlJc w:val="left"/>
    </w:lvl>
    <w:lvl w:ilvl="5" w:tplc="202C84DE">
      <w:numFmt w:val="decimal"/>
      <w:lvlText w:val=""/>
      <w:lvlJc w:val="left"/>
    </w:lvl>
    <w:lvl w:ilvl="6" w:tplc="AE0C9D12">
      <w:numFmt w:val="decimal"/>
      <w:lvlText w:val=""/>
      <w:lvlJc w:val="left"/>
    </w:lvl>
    <w:lvl w:ilvl="7" w:tplc="6B44AFFC">
      <w:numFmt w:val="decimal"/>
      <w:lvlText w:val=""/>
      <w:lvlJc w:val="left"/>
    </w:lvl>
    <w:lvl w:ilvl="8" w:tplc="D3ECB80A">
      <w:numFmt w:val="decimal"/>
      <w:lvlText w:val=""/>
      <w:lvlJc w:val="left"/>
    </w:lvl>
  </w:abstractNum>
  <w:abstractNum w:abstractNumId="18">
    <w:nsid w:val="00007FF5"/>
    <w:multiLevelType w:val="hybridMultilevel"/>
    <w:tmpl w:val="F0C65B98"/>
    <w:lvl w:ilvl="0" w:tplc="5A364D88">
      <w:start w:val="7"/>
      <w:numFmt w:val="decimal"/>
      <w:lvlText w:val="%1."/>
      <w:lvlJc w:val="left"/>
    </w:lvl>
    <w:lvl w:ilvl="1" w:tplc="C55E345A">
      <w:numFmt w:val="decimal"/>
      <w:lvlText w:val=""/>
      <w:lvlJc w:val="left"/>
    </w:lvl>
    <w:lvl w:ilvl="2" w:tplc="AF46AB70">
      <w:numFmt w:val="decimal"/>
      <w:lvlText w:val=""/>
      <w:lvlJc w:val="left"/>
    </w:lvl>
    <w:lvl w:ilvl="3" w:tplc="817CD18A">
      <w:numFmt w:val="decimal"/>
      <w:lvlText w:val=""/>
      <w:lvlJc w:val="left"/>
    </w:lvl>
    <w:lvl w:ilvl="4" w:tplc="44BAF522">
      <w:numFmt w:val="decimal"/>
      <w:lvlText w:val=""/>
      <w:lvlJc w:val="left"/>
    </w:lvl>
    <w:lvl w:ilvl="5" w:tplc="AF109866">
      <w:numFmt w:val="decimal"/>
      <w:lvlText w:val=""/>
      <w:lvlJc w:val="left"/>
    </w:lvl>
    <w:lvl w:ilvl="6" w:tplc="17C8A0CE">
      <w:numFmt w:val="decimal"/>
      <w:lvlText w:val=""/>
      <w:lvlJc w:val="left"/>
    </w:lvl>
    <w:lvl w:ilvl="7" w:tplc="76DA2E10">
      <w:numFmt w:val="decimal"/>
      <w:lvlText w:val=""/>
      <w:lvlJc w:val="left"/>
    </w:lvl>
    <w:lvl w:ilvl="8" w:tplc="7A14EAEA">
      <w:numFmt w:val="decimal"/>
      <w:lvlText w:val=""/>
      <w:lvlJc w:val="left"/>
    </w:lvl>
  </w:abstractNum>
  <w:abstractNum w:abstractNumId="19">
    <w:nsid w:val="1BE31588"/>
    <w:multiLevelType w:val="multilevel"/>
    <w:tmpl w:val="8E96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815D8"/>
    <w:multiLevelType w:val="multilevel"/>
    <w:tmpl w:val="357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C0185"/>
    <w:multiLevelType w:val="multilevel"/>
    <w:tmpl w:val="6F92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68839E4"/>
    <w:multiLevelType w:val="multilevel"/>
    <w:tmpl w:val="490A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21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8"/>
  </w:num>
  <w:num w:numId="17">
    <w:abstractNumId w:val="9"/>
  </w:num>
  <w:num w:numId="18">
    <w:abstractNumId w:val="4"/>
  </w:num>
  <w:num w:numId="19">
    <w:abstractNumId w:val="5"/>
  </w:num>
  <w:num w:numId="20">
    <w:abstractNumId w:val="12"/>
  </w:num>
  <w:num w:numId="21">
    <w:abstractNumId w:val="0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994"/>
    <w:rsid w:val="000041F9"/>
    <w:rsid w:val="00010F98"/>
    <w:rsid w:val="00026025"/>
    <w:rsid w:val="00030CA2"/>
    <w:rsid w:val="00040CDD"/>
    <w:rsid w:val="00072334"/>
    <w:rsid w:val="00072989"/>
    <w:rsid w:val="0008167F"/>
    <w:rsid w:val="0009772C"/>
    <w:rsid w:val="000C2AD1"/>
    <w:rsid w:val="000C7F4D"/>
    <w:rsid w:val="000D4001"/>
    <w:rsid w:val="001001C5"/>
    <w:rsid w:val="00193368"/>
    <w:rsid w:val="001A1BF7"/>
    <w:rsid w:val="001B049E"/>
    <w:rsid w:val="001B1BC4"/>
    <w:rsid w:val="001B765D"/>
    <w:rsid w:val="001C29A6"/>
    <w:rsid w:val="001D6105"/>
    <w:rsid w:val="0021155B"/>
    <w:rsid w:val="00232DC9"/>
    <w:rsid w:val="0024436E"/>
    <w:rsid w:val="002512E8"/>
    <w:rsid w:val="00263B14"/>
    <w:rsid w:val="00286160"/>
    <w:rsid w:val="00292B30"/>
    <w:rsid w:val="00293C8C"/>
    <w:rsid w:val="002C2F64"/>
    <w:rsid w:val="002C5F54"/>
    <w:rsid w:val="002D28AA"/>
    <w:rsid w:val="002D394E"/>
    <w:rsid w:val="002E1A26"/>
    <w:rsid w:val="00321C4E"/>
    <w:rsid w:val="0032538D"/>
    <w:rsid w:val="003348D0"/>
    <w:rsid w:val="0036763E"/>
    <w:rsid w:val="003A4E4D"/>
    <w:rsid w:val="003E71B3"/>
    <w:rsid w:val="004146AC"/>
    <w:rsid w:val="00416CB4"/>
    <w:rsid w:val="004235AF"/>
    <w:rsid w:val="004306E4"/>
    <w:rsid w:val="00443950"/>
    <w:rsid w:val="004749EA"/>
    <w:rsid w:val="00483B48"/>
    <w:rsid w:val="00485338"/>
    <w:rsid w:val="004918B7"/>
    <w:rsid w:val="004B11C4"/>
    <w:rsid w:val="004C0791"/>
    <w:rsid w:val="004C221C"/>
    <w:rsid w:val="004C5E5E"/>
    <w:rsid w:val="004C67C7"/>
    <w:rsid w:val="004D5230"/>
    <w:rsid w:val="004D60A0"/>
    <w:rsid w:val="004D7768"/>
    <w:rsid w:val="004E2553"/>
    <w:rsid w:val="005B350E"/>
    <w:rsid w:val="005D62CD"/>
    <w:rsid w:val="005F5C2B"/>
    <w:rsid w:val="00601C5E"/>
    <w:rsid w:val="00626C4A"/>
    <w:rsid w:val="00626CDE"/>
    <w:rsid w:val="00646819"/>
    <w:rsid w:val="00656356"/>
    <w:rsid w:val="0066589D"/>
    <w:rsid w:val="00670CCD"/>
    <w:rsid w:val="006830E4"/>
    <w:rsid w:val="006B01BA"/>
    <w:rsid w:val="006C2BC3"/>
    <w:rsid w:val="006D3940"/>
    <w:rsid w:val="006F2152"/>
    <w:rsid w:val="007225CE"/>
    <w:rsid w:val="007376C0"/>
    <w:rsid w:val="00745B66"/>
    <w:rsid w:val="007527B8"/>
    <w:rsid w:val="007A2BD1"/>
    <w:rsid w:val="007A4C41"/>
    <w:rsid w:val="007D0210"/>
    <w:rsid w:val="007D0418"/>
    <w:rsid w:val="007D26A2"/>
    <w:rsid w:val="00803266"/>
    <w:rsid w:val="0081776A"/>
    <w:rsid w:val="00841D1D"/>
    <w:rsid w:val="0084281C"/>
    <w:rsid w:val="00853357"/>
    <w:rsid w:val="008A0640"/>
    <w:rsid w:val="008B0C39"/>
    <w:rsid w:val="008B4624"/>
    <w:rsid w:val="008C21F1"/>
    <w:rsid w:val="008F44AA"/>
    <w:rsid w:val="00906C6A"/>
    <w:rsid w:val="0091497F"/>
    <w:rsid w:val="0093404E"/>
    <w:rsid w:val="00936B3C"/>
    <w:rsid w:val="00937DC4"/>
    <w:rsid w:val="00940B71"/>
    <w:rsid w:val="00947302"/>
    <w:rsid w:val="00956884"/>
    <w:rsid w:val="00961A57"/>
    <w:rsid w:val="00966FBF"/>
    <w:rsid w:val="009717FF"/>
    <w:rsid w:val="00981864"/>
    <w:rsid w:val="00991940"/>
    <w:rsid w:val="00997D35"/>
    <w:rsid w:val="009C3029"/>
    <w:rsid w:val="009D19A9"/>
    <w:rsid w:val="009D6BA0"/>
    <w:rsid w:val="009D7B4F"/>
    <w:rsid w:val="009F2A07"/>
    <w:rsid w:val="00A313F6"/>
    <w:rsid w:val="00A3294E"/>
    <w:rsid w:val="00AA468E"/>
    <w:rsid w:val="00AB762E"/>
    <w:rsid w:val="00AE0A5F"/>
    <w:rsid w:val="00AE23C0"/>
    <w:rsid w:val="00AF3060"/>
    <w:rsid w:val="00B0473A"/>
    <w:rsid w:val="00B40F9D"/>
    <w:rsid w:val="00B46994"/>
    <w:rsid w:val="00B47C62"/>
    <w:rsid w:val="00B53AF7"/>
    <w:rsid w:val="00B7609E"/>
    <w:rsid w:val="00BA57B8"/>
    <w:rsid w:val="00BA68AD"/>
    <w:rsid w:val="00BB14E3"/>
    <w:rsid w:val="00BB6C5A"/>
    <w:rsid w:val="00BC72CF"/>
    <w:rsid w:val="00BD0431"/>
    <w:rsid w:val="00BE625F"/>
    <w:rsid w:val="00BE66C8"/>
    <w:rsid w:val="00BF58CD"/>
    <w:rsid w:val="00C137A1"/>
    <w:rsid w:val="00C22F53"/>
    <w:rsid w:val="00C52550"/>
    <w:rsid w:val="00C5538A"/>
    <w:rsid w:val="00C554D0"/>
    <w:rsid w:val="00C86D9A"/>
    <w:rsid w:val="00CA1435"/>
    <w:rsid w:val="00CD359E"/>
    <w:rsid w:val="00CE7529"/>
    <w:rsid w:val="00CF3C44"/>
    <w:rsid w:val="00D0153E"/>
    <w:rsid w:val="00D33065"/>
    <w:rsid w:val="00D60894"/>
    <w:rsid w:val="00DA3D37"/>
    <w:rsid w:val="00DF3E3E"/>
    <w:rsid w:val="00DF5B22"/>
    <w:rsid w:val="00E0734C"/>
    <w:rsid w:val="00E07E4E"/>
    <w:rsid w:val="00E15699"/>
    <w:rsid w:val="00E56A10"/>
    <w:rsid w:val="00E91C0C"/>
    <w:rsid w:val="00EC7A0F"/>
    <w:rsid w:val="00EE72E3"/>
    <w:rsid w:val="00F2518D"/>
    <w:rsid w:val="00F52288"/>
    <w:rsid w:val="00F53796"/>
    <w:rsid w:val="00F7639B"/>
    <w:rsid w:val="00FC495B"/>
    <w:rsid w:val="00FC7D14"/>
    <w:rsid w:val="00FF4932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69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29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0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73A"/>
  </w:style>
  <w:style w:type="paragraph" w:styleId="aa">
    <w:name w:val="footer"/>
    <w:basedOn w:val="a"/>
    <w:link w:val="ab"/>
    <w:uiPriority w:val="99"/>
    <w:unhideWhenUsed/>
    <w:rsid w:val="00B0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473A"/>
  </w:style>
  <w:style w:type="table" w:styleId="ac">
    <w:name w:val="Table Grid"/>
    <w:basedOn w:val="a1"/>
    <w:uiPriority w:val="59"/>
    <w:rsid w:val="00961A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ebchess.ru%2Febook%2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shahmatik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chess-master.net%2Farticles%2F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80769-7B1F-4C43-AAD0-EF3509F6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22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User</cp:lastModifiedBy>
  <cp:revision>104</cp:revision>
  <cp:lastPrinted>2019-09-26T07:28:00Z</cp:lastPrinted>
  <dcterms:created xsi:type="dcterms:W3CDTF">2019-01-17T09:58:00Z</dcterms:created>
  <dcterms:modified xsi:type="dcterms:W3CDTF">2020-09-23T10:16:00Z</dcterms:modified>
</cp:coreProperties>
</file>