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ED" w:rsidRPr="004F10ED" w:rsidRDefault="004F10ED" w:rsidP="00A33A23">
      <w:pPr>
        <w:pStyle w:val="c22"/>
        <w:shd w:val="clear" w:color="auto" w:fill="FFFFFF"/>
        <w:jc w:val="center"/>
        <w:rPr>
          <w:rStyle w:val="c2"/>
          <w:rFonts w:ascii="Bookman Old Style" w:hAnsi="Bookman Old Style" w:cs="Arial"/>
          <w:b/>
          <w:sz w:val="40"/>
          <w:szCs w:val="40"/>
        </w:rPr>
      </w:pPr>
      <w:r w:rsidRPr="004F10ED">
        <w:rPr>
          <w:rStyle w:val="c2"/>
          <w:rFonts w:ascii="Bookman Old Style" w:hAnsi="Bookman Old Style" w:cs="Arial"/>
          <w:b/>
          <w:sz w:val="40"/>
          <w:szCs w:val="40"/>
        </w:rPr>
        <w:t>СЕМИНАР-ПРАКТИКУМ</w:t>
      </w:r>
    </w:p>
    <w:p w:rsidR="004F10ED" w:rsidRPr="004F10ED" w:rsidRDefault="004F10ED" w:rsidP="00A33A23">
      <w:pPr>
        <w:pStyle w:val="c22"/>
        <w:shd w:val="clear" w:color="auto" w:fill="FFFFFF"/>
        <w:jc w:val="center"/>
        <w:rPr>
          <w:rStyle w:val="c2"/>
          <w:rFonts w:ascii="Bookman Old Style" w:hAnsi="Bookman Old Style" w:cs="Arial"/>
          <w:b/>
          <w:sz w:val="40"/>
          <w:szCs w:val="40"/>
        </w:rPr>
      </w:pPr>
    </w:p>
    <w:p w:rsidR="00A33A23" w:rsidRPr="004F10ED" w:rsidRDefault="00A33A23" w:rsidP="00A33A23">
      <w:pPr>
        <w:pStyle w:val="c22"/>
        <w:shd w:val="clear" w:color="auto" w:fill="FFFFFF"/>
        <w:jc w:val="center"/>
        <w:rPr>
          <w:rStyle w:val="c2"/>
          <w:rFonts w:ascii="Bookman Old Style" w:hAnsi="Bookman Old Style" w:cs="Arial"/>
          <w:b/>
          <w:sz w:val="40"/>
          <w:szCs w:val="40"/>
        </w:rPr>
      </w:pPr>
      <w:r w:rsidRPr="004F10ED">
        <w:rPr>
          <w:rStyle w:val="c2"/>
          <w:rFonts w:ascii="Bookman Old Style" w:hAnsi="Bookman Old Style" w:cs="Arial"/>
          <w:b/>
          <w:sz w:val="40"/>
          <w:szCs w:val="40"/>
        </w:rPr>
        <w:t>Роль дидактической игры в развитии речи дошкольников</w:t>
      </w:r>
    </w:p>
    <w:p w:rsidR="00A33A23" w:rsidRPr="004F10ED" w:rsidRDefault="00A33A23" w:rsidP="00A33A23">
      <w:pPr>
        <w:pStyle w:val="c22"/>
        <w:shd w:val="clear" w:color="auto" w:fill="FFFFFF"/>
        <w:spacing w:line="360" w:lineRule="auto"/>
        <w:rPr>
          <w:rStyle w:val="c2"/>
          <w:rFonts w:ascii="Arial" w:hAnsi="Arial" w:cs="Arial"/>
          <w:sz w:val="18"/>
          <w:szCs w:val="18"/>
        </w:rPr>
      </w:pPr>
    </w:p>
    <w:p w:rsidR="00A33A23" w:rsidRPr="004F10ED" w:rsidRDefault="00A33A23" w:rsidP="00A33A23">
      <w:pPr>
        <w:pStyle w:val="c22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b/>
          <w:sz w:val="28"/>
          <w:szCs w:val="28"/>
        </w:rPr>
        <w:t xml:space="preserve">           </w:t>
      </w:r>
      <w:r w:rsidRPr="004F10ED">
        <w:rPr>
          <w:rStyle w:val="c2"/>
          <w:rFonts w:asciiTheme="minorHAnsi" w:hAnsiTheme="minorHAnsi" w:cs="Arial"/>
          <w:sz w:val="28"/>
          <w:szCs w:val="28"/>
        </w:rPr>
        <w:t>Развитие речи - актуальная задача обучения в</w:t>
      </w:r>
      <w:r w:rsidR="004F10ED" w:rsidRPr="004F10ED">
        <w:rPr>
          <w:rStyle w:val="c2"/>
          <w:rFonts w:asciiTheme="minorHAnsi" w:hAnsiTheme="minorHAnsi" w:cs="Arial"/>
          <w:sz w:val="28"/>
          <w:szCs w:val="28"/>
        </w:rPr>
        <w:t xml:space="preserve"> </w:t>
      </w:r>
      <w:r w:rsidRPr="004F10ED">
        <w:rPr>
          <w:rStyle w:val="c2"/>
          <w:rFonts w:asciiTheme="minorHAnsi" w:hAnsiTheme="minorHAnsi" w:cs="Arial"/>
          <w:sz w:val="28"/>
          <w:szCs w:val="28"/>
        </w:rPr>
        <w:t xml:space="preserve">детском саду, где закладываются основы будущей личности человека, ведь речь – основа  всякой умственной и практической деятельности, средство человеческого общения. </w:t>
      </w:r>
    </w:p>
    <w:p w:rsidR="00A33A23" w:rsidRPr="004F10ED" w:rsidRDefault="00A33A23" w:rsidP="00A33A23">
      <w:pPr>
        <w:pStyle w:val="c22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         Дошкольный  возраст является решающим для обучения ребенка: все, что узнал или  не смог узнать ребенок в эти ранние годы, ощутимо отразится на его дальнейшем интеллектуальном развитии, и школьное обучение будет не в состоянии компенсировать пробелы в развитии детей. Поэтому главной задачей воспитателей является развитие познавательных  способностей дошкольников.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 xml:space="preserve">         Речь сопровождает и совершенствует познавательную деятельность детей, делает более целенаправленной и осознанной трудовую активность, обогащает игры, способствует проявлению творчества и фантазии в изобразительной, музыкальной, литературной деятельности.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 xml:space="preserve">        Для проведения работы по познавательно-речевому развитию детей используются следующие средства речевого развития: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1. Общение взрослых и детей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2. Культурная языковая среда.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3. Обучение родной речи и языку на занятиях.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4. Художественная литература.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5. Различные виды искусства.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 xml:space="preserve">         Воспитатель помогает ребенку достичь коммуникативной компетентности к концу дошкольного возраста посредством решения задач по развитию  разных сторон речи во всех возрастных группах: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«Развитие связной речи»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«Развитие словаря»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«Освоение грамматически правильной речи»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«Освоение звуковой культуры речи»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t>«Подготовка к обучению грамоте»</w:t>
      </w:r>
    </w:p>
    <w:p w:rsidR="00A33A23" w:rsidRPr="004F10ED" w:rsidRDefault="00A33A23" w:rsidP="00A33A23">
      <w:pPr>
        <w:pStyle w:val="c4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10ED">
        <w:rPr>
          <w:rStyle w:val="c2"/>
          <w:rFonts w:asciiTheme="minorHAnsi" w:hAnsiTheme="minorHAnsi" w:cs="Arial"/>
          <w:sz w:val="28"/>
          <w:szCs w:val="28"/>
        </w:rPr>
        <w:lastRenderedPageBreak/>
        <w:t>Задачи познавательно-речевого развития дошкольников решаются комплексно, с учетом возрастных особенностей детей и требованиями «Программы воспитания и обучения в детском саду».</w:t>
      </w:r>
    </w:p>
    <w:p w:rsidR="00D92A3B" w:rsidRPr="00D92A3B" w:rsidRDefault="00A73BCC" w:rsidP="00D92A3B">
      <w:pPr>
        <w:spacing w:after="0" w:line="240" w:lineRule="auto"/>
        <w:ind w:firstLine="708"/>
        <w:jc w:val="both"/>
        <w:rPr>
          <w:rFonts w:eastAsia="Times New Roman" w:cs="Arial"/>
          <w:sz w:val="28"/>
          <w:szCs w:val="28"/>
          <w:lang w:eastAsia="ru-RU"/>
        </w:rPr>
      </w:pPr>
      <w:r w:rsidRPr="00A73BCC">
        <w:rPr>
          <w:sz w:val="28"/>
          <w:szCs w:val="28"/>
          <w:lang w:eastAsia="ru-RU"/>
        </w:rPr>
        <w:t xml:space="preserve">Дошкольное детство - короткий, но важный период становления и развития ребенка. Основной вид деятельности детей дошкольного возраста </w:t>
      </w:r>
      <w:r w:rsidR="00D92A3B">
        <w:rPr>
          <w:sz w:val="28"/>
          <w:szCs w:val="28"/>
          <w:lang w:eastAsia="ru-RU"/>
        </w:rPr>
        <w:t>–</w:t>
      </w:r>
      <w:r w:rsidRPr="00A73BCC">
        <w:rPr>
          <w:sz w:val="28"/>
          <w:szCs w:val="28"/>
          <w:lang w:eastAsia="ru-RU"/>
        </w:rPr>
        <w:t xml:space="preserve"> игра</w:t>
      </w:r>
      <w:r w:rsidR="00D92A3B">
        <w:rPr>
          <w:sz w:val="28"/>
          <w:szCs w:val="28"/>
          <w:lang w:eastAsia="ru-RU"/>
        </w:rPr>
        <w:t xml:space="preserve">. А </w:t>
      </w:r>
      <w:r w:rsidR="00D92A3B" w:rsidRPr="00D92A3B">
        <w:rPr>
          <w:rFonts w:eastAsia="Times New Roman" w:cs="Arial"/>
          <w:sz w:val="28"/>
          <w:szCs w:val="28"/>
          <w:lang w:eastAsia="ru-RU"/>
        </w:rPr>
        <w:t xml:space="preserve">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 </w:t>
      </w:r>
    </w:p>
    <w:p w:rsidR="00D92A3B" w:rsidRPr="00D92A3B" w:rsidRDefault="00D92A3B" w:rsidP="00D92A3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</w:t>
      </w:r>
      <w:r w:rsidRPr="00D92A3B">
        <w:rPr>
          <w:rFonts w:eastAsia="Times New Roman" w:cs="Arial"/>
          <w:sz w:val="28"/>
          <w:szCs w:val="28"/>
          <w:lang w:eastAsia="ru-RU"/>
        </w:rPr>
        <w:t xml:space="preserve">Важным является положительное эмоциональное отношение детей к подобным играм. Удачно и быстро найденное решение, радость победы, успех, одобрение со стороны воспитателя оказывают на детей положительное воздействие, активизируют их мышление, способствуют повышению интереса к познавательной деятельности. </w:t>
      </w:r>
    </w:p>
    <w:p w:rsidR="00D92A3B" w:rsidRPr="00D92A3B" w:rsidRDefault="00D92A3B" w:rsidP="00D92A3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</w:t>
      </w:r>
      <w:r w:rsidRPr="00D92A3B">
        <w:rPr>
          <w:rFonts w:eastAsia="Times New Roman" w:cs="Arial"/>
          <w:sz w:val="28"/>
          <w:szCs w:val="28"/>
          <w:lang w:eastAsia="ru-RU"/>
        </w:rPr>
        <w:t xml:space="preserve"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 </w:t>
      </w:r>
    </w:p>
    <w:p w:rsidR="00D92A3B" w:rsidRPr="00D92A3B" w:rsidRDefault="00D92A3B" w:rsidP="00D92A3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</w:t>
      </w:r>
      <w:r w:rsidRPr="00D92A3B">
        <w:rPr>
          <w:rFonts w:eastAsia="Times New Roman" w:cs="Arial"/>
          <w:sz w:val="28"/>
          <w:szCs w:val="28"/>
          <w:lang w:eastAsia="ru-RU"/>
        </w:rPr>
        <w:t xml:space="preserve">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 </w:t>
      </w:r>
    </w:p>
    <w:p w:rsidR="00D92A3B" w:rsidRDefault="00D92A3B" w:rsidP="00D92A3B">
      <w:pPr>
        <w:spacing w:after="0" w:line="240" w:lineRule="auto"/>
        <w:ind w:firstLine="708"/>
        <w:jc w:val="center"/>
        <w:rPr>
          <w:rFonts w:ascii="Bookman Old Style" w:hAnsi="Bookman Old Style"/>
          <w:b/>
          <w:sz w:val="36"/>
          <w:szCs w:val="36"/>
        </w:rPr>
      </w:pPr>
      <w:r w:rsidRPr="00D92A3B">
        <w:rPr>
          <w:rFonts w:ascii="Bookman Old Style" w:hAnsi="Bookman Old Style"/>
          <w:b/>
          <w:sz w:val="36"/>
          <w:szCs w:val="36"/>
        </w:rPr>
        <w:t>Структура дидактических игр</w:t>
      </w:r>
    </w:p>
    <w:p w:rsidR="00D92A3B" w:rsidRPr="00D92A3B" w:rsidRDefault="00D92A3B" w:rsidP="00D92A3B">
      <w:pPr>
        <w:spacing w:after="0" w:line="240" w:lineRule="auto"/>
        <w:ind w:firstLine="708"/>
        <w:jc w:val="center"/>
        <w:rPr>
          <w:rFonts w:ascii="Bookman Old Style" w:hAnsi="Bookman Old Style"/>
          <w:b/>
          <w:sz w:val="36"/>
          <w:szCs w:val="36"/>
        </w:rPr>
      </w:pPr>
    </w:p>
    <w:p w:rsidR="00A73BCC" w:rsidRPr="00A73BCC" w:rsidRDefault="00A73BCC" w:rsidP="00A73BCC">
      <w:pPr>
        <w:spacing w:after="0" w:line="240" w:lineRule="auto"/>
        <w:ind w:firstLine="708"/>
        <w:jc w:val="both"/>
        <w:rPr>
          <w:sz w:val="28"/>
          <w:szCs w:val="28"/>
        </w:rPr>
      </w:pPr>
      <w:r w:rsidRPr="00A73BCC">
        <w:rPr>
          <w:sz w:val="28"/>
          <w:szCs w:val="28"/>
        </w:rPr>
        <w:t>Структура дидактических игр по развитию речи определяется принципом взаимосвязи различных разделов речевой работы, что создаёт предпосылки для наиболее эффективного усвоения речевых умений и навыков. Кроме того игра на занятиях и в режимных моментах способствует снижению психических и физических нагрузок.</w:t>
      </w:r>
    </w:p>
    <w:p w:rsidR="00A73BCC" w:rsidRPr="00A73BCC" w:rsidRDefault="00A73BCC" w:rsidP="00A73BCC">
      <w:pPr>
        <w:spacing w:after="0" w:line="240" w:lineRule="auto"/>
        <w:ind w:firstLine="708"/>
        <w:jc w:val="both"/>
        <w:rPr>
          <w:sz w:val="28"/>
          <w:szCs w:val="28"/>
        </w:rPr>
      </w:pPr>
      <w:r w:rsidRPr="00A73BCC">
        <w:rPr>
          <w:sz w:val="28"/>
          <w:szCs w:val="28"/>
        </w:rPr>
        <w:t xml:space="preserve">Каждая игра решает и воспитательные задачи. У детей развивается культура речевого общения в широком смысле этого понятия, нравственные чувства и качества, формируются этические представления. </w:t>
      </w:r>
    </w:p>
    <w:p w:rsidR="00A73BCC" w:rsidRPr="00A73BCC" w:rsidRDefault="00A73BCC" w:rsidP="00A73BCC">
      <w:pPr>
        <w:spacing w:after="0" w:line="240" w:lineRule="auto"/>
        <w:ind w:firstLine="708"/>
        <w:jc w:val="both"/>
        <w:rPr>
          <w:sz w:val="28"/>
          <w:szCs w:val="28"/>
        </w:rPr>
      </w:pPr>
      <w:r w:rsidRPr="00A73BCC">
        <w:rPr>
          <w:sz w:val="28"/>
          <w:szCs w:val="28"/>
        </w:rPr>
        <w:t xml:space="preserve"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от них особых знаний в области педагогических наук и больших затрат в подготовке игры. </w:t>
      </w:r>
    </w:p>
    <w:p w:rsidR="00BD32BA" w:rsidRDefault="00BD32BA" w:rsidP="00A73BCC">
      <w:pPr>
        <w:spacing w:line="240" w:lineRule="auto"/>
        <w:rPr>
          <w:sz w:val="28"/>
          <w:szCs w:val="28"/>
        </w:rPr>
      </w:pPr>
    </w:p>
    <w:p w:rsidR="00D92A3B" w:rsidRDefault="00BD32BA" w:rsidP="00D92A3B">
      <w:pPr>
        <w:spacing w:line="240" w:lineRule="auto"/>
        <w:jc w:val="both"/>
        <w:rPr>
          <w:rFonts w:cs="Arial"/>
          <w:sz w:val="28"/>
          <w:szCs w:val="28"/>
        </w:rPr>
      </w:pPr>
      <w:r w:rsidRPr="00BD32BA">
        <w:rPr>
          <w:rFonts w:cs="Arial"/>
          <w:sz w:val="28"/>
          <w:szCs w:val="28"/>
        </w:rPr>
        <w:lastRenderedPageBreak/>
        <w:t>В теории и практике дошкольного воспитания существует следующая классификация</w:t>
      </w:r>
      <w:r w:rsidR="00D92A3B">
        <w:rPr>
          <w:rFonts w:cs="Arial"/>
          <w:sz w:val="28"/>
          <w:szCs w:val="28"/>
        </w:rPr>
        <w:t xml:space="preserve"> </w:t>
      </w:r>
      <w:r w:rsidRPr="00BD32BA">
        <w:rPr>
          <w:rFonts w:cs="Arial"/>
          <w:sz w:val="28"/>
          <w:szCs w:val="28"/>
        </w:rPr>
        <w:t>видов дидактических игр:</w:t>
      </w:r>
      <w:r w:rsidRPr="00BD32BA">
        <w:rPr>
          <w:rFonts w:cs="Arial"/>
          <w:sz w:val="28"/>
          <w:szCs w:val="28"/>
        </w:rPr>
        <w:br/>
        <w:t>с игрушками и предметами; настольно-печатные; словесные.</w:t>
      </w:r>
      <w:r w:rsidRPr="00BD32BA">
        <w:rPr>
          <w:rFonts w:cs="Arial"/>
          <w:sz w:val="28"/>
          <w:szCs w:val="28"/>
        </w:rPr>
        <w:br/>
      </w:r>
      <w:r w:rsidRPr="00BD32BA">
        <w:rPr>
          <w:rStyle w:val="a4"/>
          <w:rFonts w:cs="Arial"/>
          <w:sz w:val="28"/>
          <w:szCs w:val="28"/>
        </w:rPr>
        <w:t>В играх с предметами</w:t>
      </w:r>
      <w:r w:rsidRPr="00BD32BA">
        <w:rPr>
          <w:rFonts w:cs="Arial"/>
          <w:sz w:val="28"/>
          <w:szCs w:val="28"/>
        </w:rPr>
        <w:t xml:space="preserve">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усложняются, что очень важно для развития отвлеченного, логического мышления.</w:t>
      </w:r>
      <w:r w:rsidRPr="00BD32BA">
        <w:rPr>
          <w:rFonts w:cs="Arial"/>
          <w:sz w:val="28"/>
          <w:szCs w:val="28"/>
        </w:rPr>
        <w:br/>
      </w:r>
      <w:r w:rsidRPr="00BD32BA">
        <w:rPr>
          <w:rStyle w:val="a4"/>
          <w:rFonts w:cs="Arial"/>
          <w:sz w:val="28"/>
          <w:szCs w:val="28"/>
        </w:rPr>
        <w:t xml:space="preserve">Настольно-печатные игры </w:t>
      </w:r>
      <w:r w:rsidRPr="00BD32BA">
        <w:rPr>
          <w:rFonts w:cs="Arial"/>
          <w:sz w:val="28"/>
          <w:szCs w:val="28"/>
        </w:rPr>
        <w:t>-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  <w:r w:rsidRPr="00BD32BA">
        <w:rPr>
          <w:rFonts w:cs="Arial"/>
          <w:sz w:val="28"/>
          <w:szCs w:val="28"/>
        </w:rPr>
        <w:br/>
      </w:r>
      <w:r w:rsidRPr="00D92A3B">
        <w:rPr>
          <w:rFonts w:cs="Arial"/>
          <w:b/>
          <w:sz w:val="28"/>
          <w:szCs w:val="28"/>
        </w:rPr>
        <w:t>Словесные игры</w:t>
      </w:r>
      <w:r w:rsidRPr="00BD32BA">
        <w:rPr>
          <w:rFonts w:cs="Arial"/>
          <w:sz w:val="28"/>
          <w:szCs w:val="28"/>
        </w:rPr>
        <w:t xml:space="preserve">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признакам; находят алогизмы в суждениях и др.</w:t>
      </w:r>
    </w:p>
    <w:p w:rsidR="00D92A3B" w:rsidRDefault="00BD32BA" w:rsidP="00D92A3B">
      <w:pPr>
        <w:spacing w:line="240" w:lineRule="auto"/>
        <w:jc w:val="center"/>
        <w:rPr>
          <w:rFonts w:ascii="Bookman Old Style" w:hAnsi="Bookman Old Style" w:cs="Arial"/>
          <w:b/>
          <w:sz w:val="36"/>
          <w:szCs w:val="36"/>
        </w:rPr>
      </w:pPr>
      <w:r>
        <w:rPr>
          <w:rFonts w:ascii="Arial" w:hAnsi="Arial" w:cs="Arial"/>
          <w:sz w:val="23"/>
          <w:szCs w:val="23"/>
        </w:rPr>
        <w:br/>
      </w:r>
      <w:r w:rsidR="00D92A3B" w:rsidRPr="00D92A3B">
        <w:rPr>
          <w:rFonts w:ascii="Bookman Old Style" w:hAnsi="Bookman Old Style" w:cs="Arial"/>
          <w:b/>
          <w:sz w:val="36"/>
          <w:szCs w:val="36"/>
        </w:rPr>
        <w:t>Структура дидактической игры</w:t>
      </w:r>
    </w:p>
    <w:p w:rsidR="00A73BCC" w:rsidRPr="0069559E" w:rsidRDefault="00BD32BA" w:rsidP="0069559E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ascii="Arial" w:hAnsi="Arial" w:cs="Arial"/>
          <w:sz w:val="23"/>
          <w:szCs w:val="23"/>
        </w:rPr>
        <w:br/>
      </w:r>
      <w:r w:rsidRPr="0069559E">
        <w:rPr>
          <w:rFonts w:cs="Arial"/>
          <w:sz w:val="28"/>
          <w:szCs w:val="28"/>
        </w:rPr>
        <w:t>Дидактическая игра имеет определенную структуру. Структура - это основные элементы, характеризующие игру как форму обучения и игровую деятельность одновременно.</w:t>
      </w:r>
      <w:r w:rsidRPr="0069559E">
        <w:rPr>
          <w:rFonts w:cs="Arial"/>
          <w:sz w:val="28"/>
          <w:szCs w:val="28"/>
        </w:rPr>
        <w:br/>
        <w:t xml:space="preserve">Каждая дидактическая игра включает в себя несколько элементов, </w:t>
      </w:r>
      <w:r w:rsidR="0069559E">
        <w:rPr>
          <w:rFonts w:cs="Arial"/>
          <w:sz w:val="28"/>
          <w:szCs w:val="28"/>
        </w:rPr>
        <w:t xml:space="preserve">а именно: дидактическую задачу, </w:t>
      </w:r>
      <w:r w:rsidRPr="0069559E">
        <w:rPr>
          <w:rFonts w:cs="Arial"/>
          <w:sz w:val="28"/>
          <w:szCs w:val="28"/>
        </w:rPr>
        <w:t>правила игры, игровые действия, результат (подведение итогов).</w:t>
      </w:r>
    </w:p>
    <w:p w:rsidR="00D97669" w:rsidRPr="00D97669" w:rsidRDefault="00D97669" w:rsidP="00D97669">
      <w:pPr>
        <w:spacing w:line="240" w:lineRule="auto"/>
        <w:jc w:val="both"/>
        <w:rPr>
          <w:rFonts w:cs="Arial"/>
          <w:sz w:val="28"/>
          <w:szCs w:val="28"/>
        </w:rPr>
      </w:pP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="Bookman Old Style" w:hAnsi="Bookman Old Style"/>
          <w:b/>
          <w:sz w:val="28"/>
          <w:szCs w:val="28"/>
        </w:rPr>
      </w:pPr>
      <w:r w:rsidRPr="0069559E">
        <w:rPr>
          <w:rFonts w:ascii="Bookman Old Style" w:hAnsi="Bookman Old Style"/>
          <w:b/>
          <w:bCs/>
          <w:i/>
          <w:iCs/>
          <w:sz w:val="28"/>
          <w:szCs w:val="28"/>
        </w:rPr>
        <w:t>Дидактическая задача.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proofErr w:type="gramStart"/>
      <w:r w:rsidRPr="0069559E">
        <w:rPr>
          <w:rFonts w:asciiTheme="minorHAnsi" w:hAnsiTheme="minorHAnsi"/>
          <w:sz w:val="28"/>
          <w:szCs w:val="28"/>
        </w:rPr>
        <w:t xml:space="preserve">Определяя дидактическую задачу, надо, прежде всего, иметь в виду, какие знания, представления детей о природе, об окружающих предметах, о социальных явлениях) должны усваиваться, закрепляться детьми, какие умственные операции в связи с этим должны развиваться, какие качества </w:t>
      </w:r>
      <w:r w:rsidRPr="0069559E">
        <w:rPr>
          <w:rFonts w:asciiTheme="minorHAnsi" w:hAnsiTheme="minorHAnsi"/>
          <w:sz w:val="28"/>
          <w:szCs w:val="28"/>
        </w:rPr>
        <w:lastRenderedPageBreak/>
        <w:t>личности в связи с этим можно формировать средствами данной игры (честность, скромность, наблюдательность, настойчивость и др.).</w:t>
      </w:r>
      <w:proofErr w:type="gramEnd"/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Например, в известной всем игре "Магазин игрушек" дидактическую задачу можно сформулировать так: "Закрепить знания детей об игрушках, их свойствах, назначении; развивать связную речь, умение определять существенные признаки предметов; воспитывать наблюдательность, вежливость, активность". Такая дидактическая задача поможет воспитателю организовать игру: подобрать игрушки, разные по назначению, по материалу, внешнему виду; дать образец описания игрушки, вежливого обращения к продавцу и т.д.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 xml:space="preserve"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ее содержании, трафаретных фраз ("воспитывать внимание, мышление, память и др.). Как правило, эти задачи решаются в каждой игре, но в одних играх надо больше внимания уделять, развитию памяти, в других – мышления, </w:t>
      </w:r>
      <w:proofErr w:type="gramStart"/>
      <w:r w:rsidRPr="0069559E">
        <w:rPr>
          <w:rFonts w:asciiTheme="minorHAnsi" w:hAnsiTheme="minorHAnsi"/>
          <w:sz w:val="28"/>
          <w:szCs w:val="28"/>
        </w:rPr>
        <w:t>в третьих</w:t>
      </w:r>
      <w:proofErr w:type="gramEnd"/>
      <w:r w:rsidRPr="0069559E">
        <w:rPr>
          <w:rFonts w:asciiTheme="minorHAnsi" w:hAnsiTheme="minorHAnsi"/>
          <w:sz w:val="28"/>
          <w:szCs w:val="28"/>
        </w:rPr>
        <w:t xml:space="preserve"> - внимания. Воспитатель заранее должен знать и соответственно определять дидактическую задачу. Так игру "Что изменилось?" использовать для упражнений в запоминании, "Магазин игрушек" - для развития мышления, "Отгадай что задумали" - наблюдательности, внимания.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="Bookman Old Style" w:hAnsi="Bookman Old Style"/>
          <w:b/>
          <w:sz w:val="28"/>
          <w:szCs w:val="28"/>
        </w:rPr>
      </w:pPr>
      <w:r w:rsidRPr="0069559E">
        <w:rPr>
          <w:rFonts w:ascii="Bookman Old Style" w:hAnsi="Bookman Old Style"/>
          <w:b/>
          <w:bCs/>
          <w:i/>
          <w:iCs/>
          <w:sz w:val="28"/>
          <w:szCs w:val="28"/>
        </w:rPr>
        <w:t>Игровые правила.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Основная цель правил игры – организовать действия, поведение детей. Правила могут разрешать, запрещать, предписывать что-то детям в игре, делает игру занимательной, напряженной.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отрицательного результата. Важно, определяя правила игры, ставить детей в такие условия, при которых они получали бы радость от выполнения задания.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Используя дидактическую игру в воспитательно-образовательном процессе, через ее правила и действия у детей формируется корректность, доброжелательность, выдержку.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="Bookman Old Style" w:hAnsi="Bookman Old Style"/>
          <w:sz w:val="28"/>
          <w:szCs w:val="28"/>
        </w:rPr>
      </w:pPr>
      <w:r w:rsidRPr="0069559E">
        <w:rPr>
          <w:rFonts w:ascii="Bookman Old Style" w:hAnsi="Bookman Old Style"/>
          <w:b/>
          <w:bCs/>
          <w:i/>
          <w:iCs/>
          <w:sz w:val="28"/>
          <w:szCs w:val="28"/>
        </w:rPr>
        <w:t>Игровые действия.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 xml:space="preserve">Дидактическая игра отличается от игровых упражнений тем, что выполнение в ней игровых правил направляется, контролируется игровыми действиями. Например, в игре "Так бывает или нет?" правилами игры требуется: заметить в стихотворении "Это правда или нет?" </w:t>
      </w:r>
      <w:proofErr w:type="spellStart"/>
      <w:r w:rsidRPr="0069559E">
        <w:rPr>
          <w:rFonts w:asciiTheme="minorHAnsi" w:hAnsiTheme="minorHAnsi"/>
          <w:sz w:val="28"/>
          <w:szCs w:val="28"/>
        </w:rPr>
        <w:t>Л.Станчева</w:t>
      </w:r>
      <w:proofErr w:type="spellEnd"/>
      <w:r w:rsidRPr="0069559E">
        <w:rPr>
          <w:rFonts w:asciiTheme="minorHAnsi" w:hAnsiTheme="minorHAnsi"/>
          <w:sz w:val="28"/>
          <w:szCs w:val="28"/>
        </w:rPr>
        <w:t xml:space="preserve"> все небылицы:</w:t>
      </w:r>
    </w:p>
    <w:p w:rsidR="00D97669" w:rsidRPr="0069559E" w:rsidRDefault="00D97669" w:rsidP="0069559E">
      <w:pPr>
        <w:pStyle w:val="a5"/>
        <w:shd w:val="clear" w:color="auto" w:fill="FFFFFF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Теплая весна сейчас,</w:t>
      </w:r>
      <w:r w:rsidRPr="0069559E">
        <w:rPr>
          <w:rFonts w:asciiTheme="minorHAnsi" w:hAnsiTheme="minorHAnsi"/>
          <w:sz w:val="28"/>
          <w:szCs w:val="28"/>
        </w:rPr>
        <w:br/>
        <w:t>Виноград созрел у нас.</w:t>
      </w:r>
      <w:r w:rsidRPr="0069559E">
        <w:rPr>
          <w:rFonts w:asciiTheme="minorHAnsi" w:hAnsiTheme="minorHAnsi"/>
          <w:sz w:val="28"/>
          <w:szCs w:val="28"/>
        </w:rPr>
        <w:br/>
        <w:t>Конь рогатый на лугу</w:t>
      </w:r>
      <w:r w:rsidRPr="0069559E">
        <w:rPr>
          <w:rFonts w:asciiTheme="minorHAnsi" w:hAnsiTheme="minorHAnsi"/>
          <w:sz w:val="28"/>
          <w:szCs w:val="28"/>
        </w:rPr>
        <w:br/>
        <w:t>Летом прыгает в снегу.</w:t>
      </w:r>
      <w:r w:rsidRPr="0069559E">
        <w:rPr>
          <w:rFonts w:asciiTheme="minorHAnsi" w:hAnsiTheme="minorHAnsi"/>
          <w:sz w:val="28"/>
          <w:szCs w:val="28"/>
        </w:rPr>
        <w:br/>
      </w:r>
      <w:r w:rsidRPr="0069559E">
        <w:rPr>
          <w:rFonts w:asciiTheme="minorHAnsi" w:hAnsiTheme="minorHAnsi"/>
          <w:sz w:val="28"/>
          <w:szCs w:val="28"/>
        </w:rPr>
        <w:lastRenderedPageBreak/>
        <w:t>Поздней осенью медведь</w:t>
      </w:r>
      <w:proofErr w:type="gramStart"/>
      <w:r w:rsidRPr="0069559E">
        <w:rPr>
          <w:rFonts w:asciiTheme="minorHAnsi" w:hAnsiTheme="minorHAnsi"/>
          <w:sz w:val="28"/>
          <w:szCs w:val="28"/>
        </w:rPr>
        <w:br/>
        <w:t>Л</w:t>
      </w:r>
      <w:proofErr w:type="gramEnd"/>
      <w:r w:rsidRPr="0069559E">
        <w:rPr>
          <w:rFonts w:asciiTheme="minorHAnsi" w:hAnsiTheme="minorHAnsi"/>
          <w:sz w:val="28"/>
          <w:szCs w:val="28"/>
        </w:rPr>
        <w:t>юбит в речке посидеть.</w:t>
      </w:r>
      <w:r w:rsidRPr="0069559E">
        <w:rPr>
          <w:rFonts w:asciiTheme="minorHAnsi" w:hAnsiTheme="minorHAnsi"/>
          <w:sz w:val="28"/>
          <w:szCs w:val="28"/>
        </w:rPr>
        <w:br/>
        <w:t xml:space="preserve">А </w:t>
      </w:r>
      <w:proofErr w:type="gramStart"/>
      <w:r w:rsidRPr="0069559E">
        <w:rPr>
          <w:rFonts w:asciiTheme="minorHAnsi" w:hAnsiTheme="minorHAnsi"/>
          <w:sz w:val="28"/>
          <w:szCs w:val="28"/>
        </w:rPr>
        <w:t>замой среди ветвей</w:t>
      </w:r>
      <w:r w:rsidRPr="0069559E">
        <w:rPr>
          <w:rFonts w:asciiTheme="minorHAnsi" w:hAnsiTheme="minorHAnsi"/>
          <w:sz w:val="28"/>
          <w:szCs w:val="28"/>
        </w:rPr>
        <w:br/>
        <w:t>Га-га-га пел</w:t>
      </w:r>
      <w:proofErr w:type="gramEnd"/>
      <w:r w:rsidRPr="0069559E">
        <w:rPr>
          <w:rFonts w:asciiTheme="minorHAnsi" w:hAnsiTheme="minorHAnsi"/>
          <w:sz w:val="28"/>
          <w:szCs w:val="28"/>
        </w:rPr>
        <w:t xml:space="preserve"> соловей.</w:t>
      </w:r>
      <w:r w:rsidRPr="0069559E">
        <w:rPr>
          <w:rFonts w:asciiTheme="minorHAnsi" w:hAnsiTheme="minorHAnsi"/>
          <w:sz w:val="28"/>
          <w:szCs w:val="28"/>
        </w:rPr>
        <w:br/>
        <w:t>Быстро дайте мне ответ –</w:t>
      </w:r>
      <w:r w:rsidRPr="0069559E">
        <w:rPr>
          <w:rFonts w:asciiTheme="minorHAnsi" w:hAnsiTheme="minorHAnsi"/>
          <w:sz w:val="28"/>
          <w:szCs w:val="28"/>
        </w:rPr>
        <w:br/>
        <w:t>Это правда или нет?</w:t>
      </w:r>
    </w:p>
    <w:p w:rsidR="00D97669" w:rsidRPr="0069559E" w:rsidRDefault="00D97669" w:rsidP="00D97669">
      <w:pPr>
        <w:pStyle w:val="a5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69559E">
        <w:rPr>
          <w:rFonts w:asciiTheme="minorHAnsi" w:hAnsiTheme="minorHAnsi"/>
          <w:sz w:val="28"/>
          <w:szCs w:val="28"/>
        </w:rPr>
        <w:t>Игра проводится так часто, что дети по очереди, подняв руку, называют все замеченные небылицы. Но чтобы игра была интереснее и все дети были активны, воспитатель вводит игровое действие, тот, кто заметил небылицу по ходу чтения стихотворения, кладет перед собой фишку. В этом стихотворении шесть небылиц. Значит, у победителя будет шесть фишек. Он получат приз.</w:t>
      </w:r>
    </w:p>
    <w:p w:rsidR="00D97669" w:rsidRDefault="00D97669" w:rsidP="00BD32BA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6F6C1C" w:rsidRPr="00BC5F0D" w:rsidRDefault="00BC5F0D" w:rsidP="006F6C1C">
      <w:pPr>
        <w:shd w:val="clear" w:color="auto" w:fill="FFFFFF"/>
        <w:spacing w:after="0" w:line="240" w:lineRule="auto"/>
        <w:ind w:firstLine="184"/>
        <w:jc w:val="both"/>
        <w:rPr>
          <w:rFonts w:ascii="Bookman Old Style" w:eastAsia="Times New Roman" w:hAnsi="Bookman Old Style" w:cs="Times New Roman"/>
          <w:i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ru-RU"/>
        </w:rPr>
        <w:t>Проведение дида</w:t>
      </w:r>
      <w:r w:rsidR="006F6C1C" w:rsidRPr="00BC5F0D">
        <w:rPr>
          <w:rFonts w:ascii="Bookman Old Style" w:eastAsia="Times New Roman" w:hAnsi="Bookman Old Style" w:cs="Times New Roman"/>
          <w:b/>
          <w:bCs/>
          <w:i/>
          <w:sz w:val="28"/>
          <w:szCs w:val="28"/>
          <w:lang w:eastAsia="ru-RU"/>
        </w:rPr>
        <w:t>ктических игр включает:</w:t>
      </w:r>
    </w:p>
    <w:p w:rsidR="006F6C1C" w:rsidRPr="006F6C1C" w:rsidRDefault="006F6C1C" w:rsidP="006F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C1C">
        <w:rPr>
          <w:rFonts w:eastAsia="Times New Roman" w:cs="Times New Roman"/>
          <w:sz w:val="28"/>
          <w:szCs w:val="28"/>
          <w:lang w:eastAsia="ru-RU"/>
        </w:rPr>
        <w:t>ознакомление детей с содержанием игры,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с дид</w:t>
      </w:r>
      <w:r w:rsidR="00BC5F0D">
        <w:rPr>
          <w:rFonts w:eastAsia="Times New Roman" w:cs="Times New Roman"/>
          <w:sz w:val="28"/>
          <w:szCs w:val="28"/>
          <w:lang w:eastAsia="ru-RU"/>
        </w:rPr>
        <w:t>актическим</w:t>
      </w:r>
      <w:r w:rsidRPr="006F6C1C">
        <w:rPr>
          <w:rFonts w:eastAsia="Times New Roman" w:cs="Times New Roman"/>
          <w:sz w:val="28"/>
          <w:szCs w:val="28"/>
          <w:lang w:eastAsia="ru-RU"/>
        </w:rPr>
        <w:t xml:space="preserve"> материалом,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который будет использован в игре (показ предметов,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картинок,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краткая беседа,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в ходе которой уточняются знания и представления детей о них);</w:t>
      </w:r>
    </w:p>
    <w:p w:rsidR="006F6C1C" w:rsidRPr="006F6C1C" w:rsidRDefault="006F6C1C" w:rsidP="006F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C1C">
        <w:rPr>
          <w:rFonts w:eastAsia="Times New Roman" w:cs="Times New Roman"/>
          <w:sz w:val="28"/>
          <w:szCs w:val="28"/>
          <w:lang w:eastAsia="ru-RU"/>
        </w:rPr>
        <w:t>объяснение хода и правил игры.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При этом воспитатель обращает внимание на поведение детей в соответствии с правилами игры,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на чёткое выполнение правил</w:t>
      </w:r>
      <w:proofErr w:type="gramStart"/>
      <w:r w:rsidRPr="006F6C1C">
        <w:rPr>
          <w:rFonts w:eastAsia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F6C1C" w:rsidRPr="006F6C1C" w:rsidRDefault="006F6C1C" w:rsidP="006F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C1C">
        <w:rPr>
          <w:rFonts w:eastAsia="Times New Roman" w:cs="Times New Roman"/>
          <w:sz w:val="28"/>
          <w:szCs w:val="28"/>
          <w:lang w:eastAsia="ru-RU"/>
        </w:rPr>
        <w:t>показ игровых действий,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в процессе которого воспитатель учит детей правильно выполнять действие,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доказывая,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что в противном случае игра не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приведёт к нужному результату (например,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если кто-то из ребят подсматривает,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когда надо закрыть глаза);</w:t>
      </w:r>
    </w:p>
    <w:p w:rsidR="006F6C1C" w:rsidRPr="006F6C1C" w:rsidRDefault="006F6C1C" w:rsidP="006F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C1C">
        <w:rPr>
          <w:rFonts w:eastAsia="Times New Roman" w:cs="Times New Roman"/>
          <w:sz w:val="28"/>
          <w:szCs w:val="28"/>
          <w:lang w:eastAsia="ru-RU"/>
        </w:rPr>
        <w:t>определение роли воспитателя в игре,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его участие в качестве играющего,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болельщика или арбитра.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Мера непосредственного участия в</w:t>
      </w:r>
      <w:r w:rsidR="00BC5F0D">
        <w:rPr>
          <w:rFonts w:eastAsia="Times New Roman" w:cs="Times New Roman"/>
          <w:sz w:val="28"/>
          <w:szCs w:val="28"/>
          <w:lang w:eastAsia="ru-RU"/>
        </w:rPr>
        <w:t>оспитателя в игре определяется в</w:t>
      </w:r>
      <w:r w:rsidRPr="006F6C1C">
        <w:rPr>
          <w:rFonts w:eastAsia="Times New Roman" w:cs="Times New Roman"/>
          <w:sz w:val="28"/>
          <w:szCs w:val="28"/>
          <w:lang w:eastAsia="ru-RU"/>
        </w:rPr>
        <w:t>озрастом детей,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уровнем их подготовки,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сложностью дид</w:t>
      </w:r>
      <w:r w:rsidR="00BC5F0D">
        <w:rPr>
          <w:rFonts w:eastAsia="Times New Roman" w:cs="Times New Roman"/>
          <w:sz w:val="28"/>
          <w:szCs w:val="28"/>
          <w:lang w:eastAsia="ru-RU"/>
        </w:rPr>
        <w:t>актической</w:t>
      </w:r>
      <w:r w:rsidRPr="006F6C1C">
        <w:rPr>
          <w:rFonts w:eastAsia="Times New Roman" w:cs="Times New Roman"/>
          <w:sz w:val="28"/>
          <w:szCs w:val="28"/>
          <w:lang w:eastAsia="ru-RU"/>
        </w:rPr>
        <w:t xml:space="preserve"> задачи,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игровых правил.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Участвуя в игре,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 xml:space="preserve">педагог направляет действия </w:t>
      </w:r>
      <w:proofErr w:type="gramStart"/>
      <w:r w:rsidRPr="006F6C1C">
        <w:rPr>
          <w:rFonts w:eastAsia="Times New Roman" w:cs="Times New Roman"/>
          <w:sz w:val="28"/>
          <w:szCs w:val="28"/>
          <w:lang w:eastAsia="ru-RU"/>
        </w:rPr>
        <w:t>играющих</w:t>
      </w:r>
      <w:proofErr w:type="gramEnd"/>
      <w:r w:rsidRPr="006F6C1C">
        <w:rPr>
          <w:rFonts w:eastAsia="Times New Roman" w:cs="Times New Roman"/>
          <w:sz w:val="28"/>
          <w:szCs w:val="28"/>
          <w:lang w:eastAsia="ru-RU"/>
        </w:rPr>
        <w:t xml:space="preserve"> (советом,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вопросом,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напоминанием);</w:t>
      </w:r>
    </w:p>
    <w:p w:rsidR="006F6C1C" w:rsidRPr="006F6C1C" w:rsidRDefault="006F6C1C" w:rsidP="006F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C1C">
        <w:rPr>
          <w:rFonts w:eastAsia="Times New Roman" w:cs="Times New Roman"/>
          <w:sz w:val="28"/>
          <w:szCs w:val="28"/>
          <w:lang w:eastAsia="ru-RU"/>
        </w:rPr>
        <w:t>подведение итогов игры - это ответственный момент в руководстве ею,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т.к. по результатам,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которых дети добиваются в игре,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можно судить об её эффективности,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о том,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будет ли она с интересом использоваться в самостоятельной игровой деятельности ребят.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При подведении итогов воспитатель подчёркивает,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что путь к победе возможен только через преодоление трудностей,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внимание и дисциплинированность.</w:t>
      </w:r>
    </w:p>
    <w:p w:rsidR="006F6C1C" w:rsidRPr="006F6C1C" w:rsidRDefault="006F6C1C" w:rsidP="006F6C1C">
      <w:pPr>
        <w:shd w:val="clear" w:color="auto" w:fill="FFFFFF"/>
        <w:spacing w:after="0" w:line="240" w:lineRule="auto"/>
        <w:ind w:firstLine="184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C1C">
        <w:rPr>
          <w:rFonts w:eastAsia="Times New Roman" w:cs="Times New Roman"/>
          <w:sz w:val="28"/>
          <w:szCs w:val="28"/>
          <w:lang w:eastAsia="ru-RU"/>
        </w:rPr>
        <w:t>  В конце игры педагог спрашивает у детей,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понравилась ли им игра,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и обещает,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что в следующий раз можно играть в новую игру,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она будет также интересной.</w:t>
      </w:r>
      <w:r w:rsidR="00BC5F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 xml:space="preserve">Дети обычно ждут этого дня. </w:t>
      </w:r>
      <w:r w:rsidRPr="00E0598B">
        <w:rPr>
          <w:rFonts w:eastAsia="Times New Roman" w:cs="Times New Roman"/>
          <w:bCs/>
          <w:sz w:val="28"/>
          <w:szCs w:val="28"/>
          <w:lang w:eastAsia="ru-RU"/>
        </w:rPr>
        <w:t>Анализ проведённой игры</w:t>
      </w:r>
      <w:r w:rsidRPr="006F6C1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направлен на выявление приёмов её подготовки и </w:t>
      </w:r>
      <w:proofErr w:type="gramStart"/>
      <w:r w:rsidRPr="006F6C1C">
        <w:rPr>
          <w:rFonts w:eastAsia="Times New Roman" w:cs="Times New Roman"/>
          <w:sz w:val="28"/>
          <w:szCs w:val="28"/>
          <w:lang w:eastAsia="ru-RU"/>
        </w:rPr>
        <w:t>проведения</w:t>
      </w:r>
      <w:proofErr w:type="gramEnd"/>
      <w:r w:rsidRPr="006F6C1C">
        <w:rPr>
          <w:rFonts w:eastAsia="Times New Roman" w:cs="Times New Roman"/>
          <w:sz w:val="28"/>
          <w:szCs w:val="28"/>
          <w:lang w:eastAsia="ru-RU"/>
        </w:rPr>
        <w:t>: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6F6C1C">
        <w:rPr>
          <w:rFonts w:eastAsia="Times New Roman" w:cs="Times New Roman"/>
          <w:sz w:val="28"/>
          <w:szCs w:val="28"/>
          <w:lang w:eastAsia="ru-RU"/>
        </w:rPr>
        <w:t>какие приёмы оказались эффективными в достижении поставленной цели,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что не сработало и почему.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Это поможет совершенствовать как подготовку,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так и сам процесс проведения игры,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избежать впоследствии ошибок.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Кроме того,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анализ позволит выявить индивидуальные особенности в поведении и характере детей и,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значит,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правильно организовать индивидуальную работу с ними.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Самокритичный анализ использования игры в соответствии с поставленной целью помогает варьировать игру,</w:t>
      </w:r>
      <w:r w:rsidR="00CE2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F6C1C">
        <w:rPr>
          <w:rFonts w:eastAsia="Times New Roman" w:cs="Times New Roman"/>
          <w:sz w:val="28"/>
          <w:szCs w:val="28"/>
          <w:lang w:eastAsia="ru-RU"/>
        </w:rPr>
        <w:t>обогащать её новым материалом в последующей работе.</w:t>
      </w:r>
    </w:p>
    <w:p w:rsidR="00A64D12" w:rsidRPr="00CE2136" w:rsidRDefault="00CE2136" w:rsidP="00CE213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C2A" w:rsidRPr="00A73BCC">
        <w:rPr>
          <w:sz w:val="28"/>
          <w:szCs w:val="28"/>
        </w:rPr>
        <w:t xml:space="preserve">В своей работе я использую различные дидактические игры: словесные, </w:t>
      </w:r>
      <w:r w:rsidR="00595C2A" w:rsidRPr="00CE2136">
        <w:rPr>
          <w:sz w:val="28"/>
          <w:szCs w:val="28"/>
        </w:rPr>
        <w:t xml:space="preserve">с </w:t>
      </w:r>
      <w:hyperlink r:id="rId5" w:tgtFrame="_blank" w:history="1">
        <w:r w:rsidR="00595C2A" w:rsidRPr="00CE2136">
          <w:rPr>
            <w:sz w:val="28"/>
            <w:szCs w:val="28"/>
          </w:rPr>
          <w:t>игрушками</w:t>
        </w:r>
      </w:hyperlink>
      <w:r w:rsidR="00595C2A" w:rsidRPr="00CE2136">
        <w:rPr>
          <w:sz w:val="28"/>
          <w:szCs w:val="28"/>
        </w:rPr>
        <w:t xml:space="preserve"> и предметами, настольно-печатные.</w:t>
      </w:r>
      <w:r w:rsidR="00A64D12" w:rsidRPr="00CE2136">
        <w:rPr>
          <w:sz w:val="28"/>
          <w:szCs w:val="28"/>
        </w:rPr>
        <w:t xml:space="preserve"> Одна из главных задач подобрать такие варианты игры, чтобы выз</w:t>
      </w:r>
      <w:r w:rsidRPr="00CE2136">
        <w:rPr>
          <w:sz w:val="28"/>
          <w:szCs w:val="28"/>
        </w:rPr>
        <w:t>вать у детей интерес к играм</w:t>
      </w:r>
      <w:r w:rsidR="00A64D12" w:rsidRPr="00CE2136">
        <w:rPr>
          <w:sz w:val="28"/>
          <w:szCs w:val="28"/>
        </w:rPr>
        <w:t xml:space="preserve">.  Во </w:t>
      </w:r>
      <w:r w:rsidRPr="00CE2136">
        <w:rPr>
          <w:sz w:val="28"/>
          <w:szCs w:val="28"/>
        </w:rPr>
        <w:t xml:space="preserve">многие </w:t>
      </w:r>
      <w:r w:rsidR="00A64D12" w:rsidRPr="00CE2136">
        <w:rPr>
          <w:sz w:val="28"/>
          <w:szCs w:val="28"/>
        </w:rPr>
        <w:t>занятия и режимные моменты я включаю речевые дидактические игры и занимательные упражнения: фонетические, лексические, грамматические, игры со словом и движением.</w:t>
      </w:r>
    </w:p>
    <w:p w:rsidR="00595C2A" w:rsidRPr="00A73BCC" w:rsidRDefault="00595C2A" w:rsidP="00595C2A">
      <w:pPr>
        <w:shd w:val="clear" w:color="auto" w:fill="FFFFFF"/>
        <w:tabs>
          <w:tab w:val="left" w:pos="720"/>
        </w:tabs>
        <w:spacing w:after="0" w:line="240" w:lineRule="auto"/>
        <w:ind w:right="-186" w:firstLine="709"/>
        <w:rPr>
          <w:sz w:val="28"/>
          <w:szCs w:val="28"/>
        </w:rPr>
      </w:pPr>
    </w:p>
    <w:p w:rsidR="00F13013" w:rsidRPr="00CE2136" w:rsidRDefault="00F13013" w:rsidP="00F13013">
      <w:pPr>
        <w:pStyle w:val="style5"/>
        <w:ind w:firstLine="567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 w:rsidRPr="00CE2136">
        <w:rPr>
          <w:rStyle w:val="fontstyle50"/>
          <w:rFonts w:ascii="Bookman Old Style" w:hAnsi="Bookman Old Style"/>
          <w:b/>
          <w:i/>
          <w:color w:val="000000"/>
          <w:sz w:val="28"/>
          <w:szCs w:val="28"/>
        </w:rPr>
        <w:t>ИГРЫ И УПРАЖНЕНИЯ ДЛЯ ОТРАБОТКИ ПАДЕЖНЫХ ОКОНЧАНИЙ СУЩЕСТВИТЕЛЬНЫХ</w:t>
      </w:r>
    </w:p>
    <w:p w:rsidR="00F13013" w:rsidRPr="00F13013" w:rsidRDefault="00F13013" w:rsidP="00F13013">
      <w:pPr>
        <w:pStyle w:val="style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 </w:t>
      </w:r>
    </w:p>
    <w:p w:rsidR="00F13013" w:rsidRPr="00F13013" w:rsidRDefault="00F13013" w:rsidP="00F13013">
      <w:pPr>
        <w:pStyle w:val="style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Родительный падеж</w:t>
      </w:r>
    </w:p>
    <w:p w:rsidR="00F13013" w:rsidRPr="00F13013" w:rsidRDefault="00F13013" w:rsidP="00F13013">
      <w:pPr>
        <w:pStyle w:val="style23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7"/>
          <w:rFonts w:asciiTheme="minorHAnsi" w:hAnsiTheme="minorHAnsi" w:cs="Book Antiqua"/>
          <w:color w:val="000000"/>
          <w:sz w:val="28"/>
          <w:szCs w:val="28"/>
        </w:rPr>
        <w:t xml:space="preserve">Единственное число </w:t>
      </w:r>
      <w:r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1. «У кого?»</w:t>
      </w:r>
    </w:p>
    <w:p w:rsidR="00F13013" w:rsidRPr="00F13013" w:rsidRDefault="00CE2136" w:rsidP="00CE2136">
      <w:pPr>
        <w:pStyle w:val="style19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Воспитатель 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предлагает сесть тем де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тям, которые скажут, у кого в группе зеленые шорты (полосатая рубашка, красное платье и т. п.). Дети отвечают: «У Вовы», «У Тани» и т. п.</w:t>
      </w:r>
    </w:p>
    <w:p w:rsidR="00F13013" w:rsidRPr="00F13013" w:rsidRDefault="00F13013" w:rsidP="00F13013">
      <w:pPr>
        <w:pStyle w:val="style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2. «У кого листок?»</w:t>
      </w:r>
    </w:p>
    <w:p w:rsidR="00F13013" w:rsidRPr="00F13013" w:rsidRDefault="00F13013" w:rsidP="00F13013">
      <w:pPr>
        <w:pStyle w:val="style19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На наборном полотне картинки с изо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бражениями деревьев. У детей картинки с изображениями листьев.</w:t>
      </w:r>
    </w:p>
    <w:p w:rsidR="00F13013" w:rsidRPr="00F13013" w:rsidRDefault="001E5E3F" w:rsidP="00F13013">
      <w:pPr>
        <w:pStyle w:val="style19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fontstyle51"/>
          <w:rFonts w:asciiTheme="minorHAnsi" w:hAnsiTheme="minorHAnsi"/>
          <w:color w:val="000000"/>
          <w:sz w:val="28"/>
          <w:szCs w:val="28"/>
        </w:rPr>
        <w:t>Воспитатель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спрашивает: «У кого листок от дуба (от осины, от березы и т. п.)?» Дети отвечают: «У меня листок от дуба (от осины, от березы и т. п.)».</w:t>
      </w:r>
    </w:p>
    <w:p w:rsidR="00F13013" w:rsidRPr="00F13013" w:rsidRDefault="00F13013" w:rsidP="00F13013">
      <w:pPr>
        <w:pStyle w:val="style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3. «Чего нет на столе?»</w:t>
      </w:r>
    </w:p>
    <w:p w:rsidR="00F13013" w:rsidRPr="00F13013" w:rsidRDefault="00F13013" w:rsidP="00F13013">
      <w:pPr>
        <w:pStyle w:val="style19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На ст</w:t>
      </w:r>
      <w:r w:rsidR="001E5E3F">
        <w:rPr>
          <w:rStyle w:val="fontstyle51"/>
          <w:rFonts w:asciiTheme="minorHAnsi" w:hAnsiTheme="minorHAnsi"/>
          <w:color w:val="000000"/>
          <w:sz w:val="28"/>
          <w:szCs w:val="28"/>
        </w:rPr>
        <w:t>оле у воспитателя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пять-шесть предметов. Например: кубик, пирамидка, лента, мяч, лошадка, банка. Предме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 xml:space="preserve">ты </w:t>
      </w:r>
      <w:r w:rsidR="001E5E3F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называются детьми, затем воспитатель 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закрывает их ширмой и убирает два предмет</w:t>
      </w:r>
      <w:r w:rsidR="001E5E3F">
        <w:rPr>
          <w:rStyle w:val="fontstyle51"/>
          <w:rFonts w:asciiTheme="minorHAnsi" w:hAnsiTheme="minorHAnsi"/>
          <w:color w:val="000000"/>
          <w:sz w:val="28"/>
          <w:szCs w:val="28"/>
        </w:rPr>
        <w:t>а. Когда ширма поднята, воспитатель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спрашивает: «Чего нет на столе?» Ответы детей: «На столе нет ленты и кубика </w:t>
      </w:r>
      <w:r w:rsidRPr="00F13013">
        <w:rPr>
          <w:rStyle w:val="fontstyle58"/>
          <w:rFonts w:asciiTheme="minorHAnsi" w:hAnsiTheme="minorHAnsi" w:cs="Microsoft Sans Serif"/>
          <w:color w:val="000000"/>
          <w:sz w:val="28"/>
          <w:szCs w:val="28"/>
        </w:rPr>
        <w:t xml:space="preserve">(банки 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и мяча и т. п.)».</w:t>
      </w:r>
    </w:p>
    <w:p w:rsidR="00F13013" w:rsidRPr="00F13013" w:rsidRDefault="00F13013" w:rsidP="00F13013">
      <w:pPr>
        <w:pStyle w:val="style22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4. Игра «Чей голос?»</w:t>
      </w:r>
    </w:p>
    <w:p w:rsidR="00F13013" w:rsidRPr="00F13013" w:rsidRDefault="001E5E3F" w:rsidP="00F13013">
      <w:pPr>
        <w:pStyle w:val="style19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fontstyle51"/>
          <w:rFonts w:asciiTheme="minorHAnsi" w:hAnsiTheme="minorHAnsi"/>
          <w:color w:val="000000"/>
          <w:sz w:val="28"/>
          <w:szCs w:val="28"/>
        </w:rPr>
        <w:t>Воспитатель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за ширмой произносит зву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 xml:space="preserve">коподражания, например: </w:t>
      </w:r>
      <w:proofErr w:type="spellStart"/>
      <w:r w:rsidR="00F13013" w:rsidRPr="00F13013">
        <w:rPr>
          <w:rStyle w:val="fontstyle48"/>
          <w:rFonts w:asciiTheme="minorHAnsi" w:hAnsiTheme="minorHAnsi"/>
          <w:color w:val="000000"/>
          <w:sz w:val="28"/>
          <w:szCs w:val="28"/>
        </w:rPr>
        <w:t>му-у-у</w:t>
      </w:r>
      <w:proofErr w:type="spellEnd"/>
      <w:r w:rsidR="00F13013" w:rsidRPr="00F13013">
        <w:rPr>
          <w:rStyle w:val="fontstyle48"/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="00F13013" w:rsidRPr="00F13013">
        <w:rPr>
          <w:rStyle w:val="fontstyle48"/>
          <w:rFonts w:asciiTheme="minorHAnsi" w:hAnsiTheme="minorHAnsi"/>
          <w:color w:val="000000"/>
          <w:sz w:val="28"/>
          <w:szCs w:val="28"/>
        </w:rPr>
        <w:t>бе-е-е</w:t>
      </w:r>
      <w:proofErr w:type="spellEnd"/>
      <w:r w:rsidR="00F13013" w:rsidRPr="00F13013">
        <w:rPr>
          <w:rStyle w:val="fontstyle48"/>
          <w:rFonts w:asciiTheme="minorHAnsi" w:hAnsiTheme="minorHAnsi"/>
          <w:color w:val="000000"/>
          <w:sz w:val="28"/>
          <w:szCs w:val="28"/>
        </w:rPr>
        <w:t xml:space="preserve"> 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и т. п., затем спрашивает: «Чей это голос?» </w:t>
      </w:r>
      <w:r w:rsidR="00F13013" w:rsidRPr="00F13013">
        <w:rPr>
          <w:rStyle w:val="fontstyle59"/>
          <w:rFonts w:asciiTheme="minorHAnsi" w:hAnsiTheme="minorHAnsi" w:cs="Microsoft Sans Serif"/>
          <w:color w:val="000000"/>
          <w:sz w:val="28"/>
          <w:szCs w:val="28"/>
        </w:rPr>
        <w:t xml:space="preserve">Если </w:t>
      </w:r>
      <w:r>
        <w:rPr>
          <w:rStyle w:val="fontstyle51"/>
          <w:rFonts w:asciiTheme="minorHAnsi" w:hAnsiTheme="minorHAnsi"/>
          <w:color w:val="000000"/>
          <w:sz w:val="28"/>
          <w:szCs w:val="28"/>
        </w:rPr>
        <w:t>дети отвечают правильно, воспитатель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показывает фигурку угаданного животного. Здесь проводится сравни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вание двух падежных</w:t>
      </w:r>
      <w:r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форм: это кош</w:t>
      </w:r>
      <w:r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ка — голос кошки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, это корова — голос коровы и т. п.</w:t>
      </w:r>
    </w:p>
    <w:p w:rsidR="00F13013" w:rsidRPr="00F13013" w:rsidRDefault="001E5E3F" w:rsidP="00F13013">
      <w:pPr>
        <w:pStyle w:val="style26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fontstyle50"/>
          <w:rFonts w:asciiTheme="minorHAnsi" w:hAnsiTheme="minorHAnsi"/>
          <w:color w:val="000000"/>
          <w:sz w:val="28"/>
          <w:szCs w:val="28"/>
        </w:rPr>
        <w:t>5</w:t>
      </w:r>
      <w:r w:rsidR="00F13013"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 xml:space="preserve">. «Из чего </w:t>
      </w:r>
      <w:proofErr w:type="gramStart"/>
      <w:r w:rsidR="00F13013"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сделаны</w:t>
      </w:r>
      <w:proofErr w:type="gramEnd"/>
      <w:r w:rsidR="00F13013" w:rsidRPr="00F13013">
        <w:rPr>
          <w:rStyle w:val="fontstyle50"/>
          <w:rFonts w:asciiTheme="minorHAnsi" w:hAnsiTheme="minorHAnsi"/>
          <w:color w:val="000000"/>
          <w:sz w:val="28"/>
          <w:szCs w:val="28"/>
        </w:rPr>
        <w:t>?»</w:t>
      </w:r>
    </w:p>
    <w:p w:rsidR="00F13013" w:rsidRPr="00F13013" w:rsidRDefault="00F13013" w:rsidP="00F13013">
      <w:pPr>
        <w:pStyle w:val="style27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lastRenderedPageBreak/>
        <w:t>а) На столе фрагменты шерсти, стек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ла, дерева, меха, кожи, железа и т. п.</w:t>
      </w:r>
    </w:p>
    <w:p w:rsidR="00F13013" w:rsidRPr="00F13013" w:rsidRDefault="001E5E3F" w:rsidP="00F13013">
      <w:pPr>
        <w:pStyle w:val="style19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fontstyle51"/>
          <w:rFonts w:asciiTheme="minorHAnsi" w:hAnsiTheme="minorHAnsi"/>
          <w:color w:val="000000"/>
          <w:sz w:val="28"/>
          <w:szCs w:val="28"/>
        </w:rPr>
        <w:t>Воспитатель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 спрашивает: «Из чего сде</w:t>
      </w:r>
      <w:r w:rsidR="00F13013"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лан стол (сшиты сапоги, связаны носки, сшита шуба, сделан нож, сделан стакан, и т. п.)?»</w:t>
      </w:r>
    </w:p>
    <w:p w:rsidR="00F13013" w:rsidRPr="00F13013" w:rsidRDefault="00F13013" w:rsidP="00F13013">
      <w:pPr>
        <w:pStyle w:val="style19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 xml:space="preserve">Ответы детей: </w:t>
      </w:r>
      <w:proofErr w:type="gramStart"/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«Стол сделан из де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рева, и т. п.)».</w:t>
      </w:r>
      <w:proofErr w:type="gramEnd"/>
    </w:p>
    <w:p w:rsidR="00F13013" w:rsidRPr="00F13013" w:rsidRDefault="00F13013" w:rsidP="00F13013">
      <w:pPr>
        <w:pStyle w:val="style27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б) Заменить словосочетания по об</w:t>
      </w: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softHyphen/>
        <w:t>разцу:</w:t>
      </w:r>
    </w:p>
    <w:p w:rsidR="00F13013" w:rsidRPr="00F13013" w:rsidRDefault="00F13013" w:rsidP="00F13013">
      <w:pPr>
        <w:pStyle w:val="style24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кирпичный дом — дом из кирпича;</w:t>
      </w:r>
    </w:p>
    <w:p w:rsidR="00F13013" w:rsidRPr="00F13013" w:rsidRDefault="00F13013" w:rsidP="00F13013">
      <w:pPr>
        <w:pStyle w:val="style24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снежная баба —</w:t>
      </w:r>
    </w:p>
    <w:p w:rsidR="00F13013" w:rsidRPr="00F13013" w:rsidRDefault="00F13013" w:rsidP="00F13013">
      <w:pPr>
        <w:pStyle w:val="style24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деревянная ложка —</w:t>
      </w:r>
    </w:p>
    <w:p w:rsidR="00F13013" w:rsidRPr="00F13013" w:rsidRDefault="00F13013" w:rsidP="00F13013">
      <w:pPr>
        <w:pStyle w:val="style2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кожаный ремень —</w:t>
      </w:r>
    </w:p>
    <w:p w:rsidR="00F13013" w:rsidRPr="00F13013" w:rsidRDefault="00F13013" w:rsidP="00F13013">
      <w:pPr>
        <w:pStyle w:val="style2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шелковая ткань —</w:t>
      </w:r>
    </w:p>
    <w:p w:rsidR="00F13013" w:rsidRPr="00F13013" w:rsidRDefault="00F13013" w:rsidP="00F13013">
      <w:pPr>
        <w:pStyle w:val="style2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шерстяной шарф —</w:t>
      </w:r>
    </w:p>
    <w:p w:rsidR="00F13013" w:rsidRPr="00F13013" w:rsidRDefault="00F13013" w:rsidP="00F13013">
      <w:pPr>
        <w:pStyle w:val="style2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яблочный компот —</w:t>
      </w:r>
    </w:p>
    <w:p w:rsidR="00F13013" w:rsidRPr="00F13013" w:rsidRDefault="00F13013" w:rsidP="00F13013">
      <w:pPr>
        <w:pStyle w:val="style25"/>
        <w:ind w:firstLine="567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F13013">
        <w:rPr>
          <w:rStyle w:val="fontstyle51"/>
          <w:rFonts w:asciiTheme="minorHAnsi" w:hAnsiTheme="minorHAnsi"/>
          <w:color w:val="000000"/>
          <w:sz w:val="28"/>
          <w:szCs w:val="28"/>
        </w:rPr>
        <w:t>• гороховый суп — и т. п.</w:t>
      </w:r>
    </w:p>
    <w:p w:rsidR="00D97669" w:rsidRDefault="00D97669" w:rsidP="00BD32BA">
      <w:pPr>
        <w:spacing w:line="240" w:lineRule="auto"/>
        <w:jc w:val="both"/>
        <w:rPr>
          <w:sz w:val="28"/>
          <w:szCs w:val="28"/>
        </w:rPr>
      </w:pPr>
    </w:p>
    <w:p w:rsidR="00C633C5" w:rsidRDefault="00C633C5" w:rsidP="00BD32BA">
      <w:pPr>
        <w:spacing w:line="240" w:lineRule="auto"/>
        <w:jc w:val="both"/>
        <w:rPr>
          <w:sz w:val="28"/>
          <w:szCs w:val="28"/>
        </w:rPr>
      </w:pPr>
    </w:p>
    <w:p w:rsidR="00C633C5" w:rsidRPr="00041BC8" w:rsidRDefault="00C633C5" w:rsidP="00041BC8">
      <w:pPr>
        <w:spacing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041BC8">
        <w:rPr>
          <w:rFonts w:ascii="Bookman Old Style" w:hAnsi="Bookman Old Style"/>
          <w:b/>
          <w:i/>
          <w:sz w:val="28"/>
          <w:szCs w:val="28"/>
        </w:rPr>
        <w:t>ИГРЫ С ПРЕДЛОГАМИ</w:t>
      </w:r>
    </w:p>
    <w:p w:rsidR="00041BC8" w:rsidRPr="00041BC8" w:rsidRDefault="00B642E0" w:rsidP="004A4044">
      <w:pPr>
        <w:pStyle w:val="c17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041BC8">
        <w:rPr>
          <w:rStyle w:val="c2"/>
          <w:rFonts w:asciiTheme="minorHAnsi" w:hAnsiTheme="minorHAnsi" w:cs="Arial"/>
          <w:sz w:val="28"/>
          <w:szCs w:val="28"/>
        </w:rPr>
        <w:t>Дидактическая игра  «Поезд»</w:t>
      </w:r>
      <w:r w:rsidR="00041BC8" w:rsidRPr="00041BC8">
        <w:rPr>
          <w:rStyle w:val="c22"/>
          <w:rFonts w:asciiTheme="minorHAnsi" w:hAnsiTheme="minorHAnsi" w:cs="Arial"/>
          <w:sz w:val="28"/>
          <w:szCs w:val="28"/>
        </w:rPr>
        <w:t xml:space="preserve"> </w:t>
      </w:r>
    </w:p>
    <w:p w:rsidR="00041BC8" w:rsidRPr="00041BC8" w:rsidRDefault="00041BC8" w:rsidP="004A4044">
      <w:pPr>
        <w:pStyle w:val="c3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041BC8">
        <w:rPr>
          <w:rStyle w:val="c0"/>
          <w:rFonts w:asciiTheme="minorHAnsi" w:hAnsiTheme="minorHAnsi" w:cs="Arial"/>
          <w:sz w:val="28"/>
          <w:szCs w:val="28"/>
        </w:rPr>
        <w:t>Цель: закрепление предложно-падежных конструкций, дифференциация предлогов</w:t>
      </w:r>
      <w:proofErr w:type="gramStart"/>
      <w:r w:rsidRPr="00041BC8">
        <w:rPr>
          <w:rStyle w:val="c0"/>
          <w:rFonts w:asciiTheme="minorHAnsi" w:hAnsiTheme="minorHAnsi" w:cs="Arial"/>
          <w:sz w:val="28"/>
          <w:szCs w:val="28"/>
        </w:rPr>
        <w:t xml:space="preserve"> В</w:t>
      </w:r>
      <w:proofErr w:type="gramEnd"/>
      <w:r w:rsidRPr="00041BC8">
        <w:rPr>
          <w:rStyle w:val="c0"/>
          <w:rFonts w:asciiTheme="minorHAnsi" w:hAnsiTheme="minorHAnsi" w:cs="Arial"/>
          <w:sz w:val="28"/>
          <w:szCs w:val="28"/>
        </w:rPr>
        <w:t>, НА, ПОД.</w:t>
      </w:r>
    </w:p>
    <w:p w:rsidR="00041BC8" w:rsidRPr="00041BC8" w:rsidRDefault="00041BC8" w:rsidP="004A4044">
      <w:pPr>
        <w:pStyle w:val="c3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041BC8">
        <w:rPr>
          <w:rStyle w:val="c0"/>
          <w:rFonts w:asciiTheme="minorHAnsi" w:hAnsiTheme="minorHAnsi" w:cs="Arial"/>
          <w:sz w:val="28"/>
          <w:szCs w:val="28"/>
        </w:rPr>
        <w:t>На доске выставляется м</w:t>
      </w:r>
      <w:r w:rsidR="004A4044">
        <w:rPr>
          <w:rStyle w:val="c0"/>
          <w:rFonts w:asciiTheme="minorHAnsi" w:hAnsiTheme="minorHAnsi" w:cs="Arial"/>
          <w:sz w:val="28"/>
          <w:szCs w:val="28"/>
        </w:rPr>
        <w:t>акет поезда. Воспитатель</w:t>
      </w:r>
      <w:r w:rsidRPr="00041BC8">
        <w:rPr>
          <w:rStyle w:val="c0"/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1BC8">
        <w:rPr>
          <w:rStyle w:val="c0"/>
          <w:rFonts w:asciiTheme="minorHAnsi" w:hAnsiTheme="minorHAnsi" w:cs="Arial"/>
          <w:sz w:val="28"/>
          <w:szCs w:val="28"/>
        </w:rPr>
        <w:t>говорит</w:t>
      </w:r>
      <w:proofErr w:type="spellEnd"/>
      <w:r w:rsidRPr="00041BC8">
        <w:rPr>
          <w:rStyle w:val="c0"/>
          <w:rFonts w:asciiTheme="minorHAnsi" w:hAnsiTheme="minorHAnsi" w:cs="Arial"/>
          <w:sz w:val="28"/>
          <w:szCs w:val="28"/>
        </w:rPr>
        <w:t>:</w:t>
      </w:r>
    </w:p>
    <w:p w:rsidR="00041BC8" w:rsidRPr="00041BC8" w:rsidRDefault="00041BC8" w:rsidP="004A4044">
      <w:pPr>
        <w:pStyle w:val="c3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041BC8">
        <w:rPr>
          <w:rStyle w:val="c0"/>
          <w:rFonts w:asciiTheme="minorHAnsi" w:hAnsiTheme="minorHAnsi" w:cs="Arial"/>
          <w:sz w:val="28"/>
          <w:szCs w:val="28"/>
        </w:rPr>
        <w:t xml:space="preserve">- Пассажиры везут в поезде разные вещи. В первом вагоне везут вещи, про которые можно составить предложение со словом В. Во втором вагоне - вещи, про которые можно придумать предложение со словом </w:t>
      </w:r>
      <w:proofErr w:type="gramStart"/>
      <w:r w:rsidRPr="00041BC8">
        <w:rPr>
          <w:rStyle w:val="c0"/>
          <w:rFonts w:asciiTheme="minorHAnsi" w:hAnsiTheme="minorHAnsi" w:cs="Arial"/>
          <w:sz w:val="28"/>
          <w:szCs w:val="28"/>
        </w:rPr>
        <w:t>НА</w:t>
      </w:r>
      <w:proofErr w:type="gramEnd"/>
      <w:r w:rsidRPr="00041BC8">
        <w:rPr>
          <w:rStyle w:val="c0"/>
          <w:rFonts w:asciiTheme="minorHAnsi" w:hAnsiTheme="minorHAnsi" w:cs="Arial"/>
          <w:sz w:val="28"/>
          <w:szCs w:val="28"/>
        </w:rPr>
        <w:t>, а в третьем - со словом ПОД.</w:t>
      </w:r>
    </w:p>
    <w:p w:rsidR="00041BC8" w:rsidRPr="00041BC8" w:rsidRDefault="00041BC8" w:rsidP="004A4044">
      <w:pPr>
        <w:pStyle w:val="c5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041BC8">
        <w:rPr>
          <w:rStyle w:val="c0"/>
          <w:rFonts w:asciiTheme="minorHAnsi" w:hAnsiTheme="minorHAnsi" w:cs="Arial"/>
          <w:sz w:val="28"/>
          <w:szCs w:val="28"/>
        </w:rPr>
        <w:t>Воспитатель показывает картинки. Дети придумывают предложение и помещают картинки в соответствующие «вагоны». Например, картинка «Мяч лежит на стуле»</w:t>
      </w:r>
    </w:p>
    <w:p w:rsidR="004F36FD" w:rsidRDefault="004F36FD" w:rsidP="004F36FD">
      <w:pPr>
        <w:pStyle w:val="c5"/>
        <w:shd w:val="clear" w:color="auto" w:fill="FFFFFF"/>
        <w:rPr>
          <w:rStyle w:val="c0"/>
          <w:rFonts w:asciiTheme="minorHAnsi" w:hAnsiTheme="minorHAnsi" w:cs="Arial"/>
          <w:sz w:val="28"/>
          <w:szCs w:val="28"/>
        </w:rPr>
      </w:pPr>
    </w:p>
    <w:p w:rsidR="004F36FD" w:rsidRPr="004F36FD" w:rsidRDefault="004F36FD" w:rsidP="004F36FD">
      <w:pPr>
        <w:pStyle w:val="c5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36FD">
        <w:rPr>
          <w:rStyle w:val="c0"/>
          <w:rFonts w:asciiTheme="minorHAnsi" w:hAnsiTheme="minorHAnsi" w:cs="Arial"/>
          <w:sz w:val="28"/>
          <w:szCs w:val="28"/>
        </w:rPr>
        <w:t>Дидактическая игра  «Веселая полянка»</w:t>
      </w:r>
    </w:p>
    <w:p w:rsidR="004F36FD" w:rsidRPr="004F36FD" w:rsidRDefault="004F36FD" w:rsidP="004F36FD">
      <w:pPr>
        <w:pStyle w:val="c5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36FD">
        <w:rPr>
          <w:rStyle w:val="c0"/>
          <w:rFonts w:asciiTheme="minorHAnsi" w:hAnsiTheme="minorHAnsi" w:cs="Arial"/>
          <w:sz w:val="28"/>
          <w:szCs w:val="28"/>
        </w:rPr>
        <w:t>Цель: активизация словаря по лексической теме «Насекомые», закрепление навыков употребления в речи предлогов.</w:t>
      </w:r>
    </w:p>
    <w:p w:rsidR="004F36FD" w:rsidRPr="004F36FD" w:rsidRDefault="004F36FD" w:rsidP="004F36FD">
      <w:pPr>
        <w:pStyle w:val="c5"/>
        <w:shd w:val="clear" w:color="auto" w:fill="FFFFFF"/>
        <w:jc w:val="both"/>
        <w:rPr>
          <w:rFonts w:asciiTheme="minorHAnsi" w:hAnsiTheme="minorHAnsi" w:cs="Arial"/>
          <w:sz w:val="28"/>
          <w:szCs w:val="28"/>
        </w:rPr>
      </w:pPr>
      <w:r w:rsidRPr="004F36FD">
        <w:rPr>
          <w:rStyle w:val="c0"/>
          <w:rFonts w:asciiTheme="minorHAnsi" w:hAnsiTheme="minorHAnsi" w:cs="Arial"/>
          <w:sz w:val="28"/>
          <w:szCs w:val="28"/>
        </w:rPr>
        <w:t xml:space="preserve">- Ребята, посмотрите внимательно на полянку и составьте </w:t>
      </w:r>
      <w:r>
        <w:rPr>
          <w:rStyle w:val="c0"/>
          <w:rFonts w:asciiTheme="minorHAnsi" w:hAnsiTheme="minorHAnsi" w:cs="Arial"/>
          <w:sz w:val="28"/>
          <w:szCs w:val="28"/>
        </w:rPr>
        <w:t>предложение с предлогом</w:t>
      </w:r>
      <w:proofErr w:type="gramStart"/>
      <w:r>
        <w:rPr>
          <w:rStyle w:val="c0"/>
          <w:rFonts w:asciiTheme="minorHAnsi" w:hAnsiTheme="minorHAnsi" w:cs="Arial"/>
          <w:sz w:val="28"/>
          <w:szCs w:val="28"/>
        </w:rPr>
        <w:t>.</w:t>
      </w:r>
      <w:proofErr w:type="gramEnd"/>
      <w:r>
        <w:rPr>
          <w:rStyle w:val="c0"/>
          <w:rFonts w:asciiTheme="minorHAnsi" w:hAnsiTheme="minorHAnsi" w:cs="Arial"/>
          <w:sz w:val="28"/>
          <w:szCs w:val="28"/>
        </w:rPr>
        <w:t xml:space="preserve"> Воспитатель</w:t>
      </w:r>
      <w:r w:rsidRPr="004F36FD">
        <w:rPr>
          <w:rStyle w:val="c0"/>
          <w:rFonts w:asciiTheme="minorHAnsi" w:hAnsiTheme="minorHAnsi" w:cs="Arial"/>
          <w:sz w:val="28"/>
          <w:szCs w:val="28"/>
        </w:rPr>
        <w:t xml:space="preserve">  манипулирует насекомыми (которые прикреплены липучкой), тем самым моделирует различные ситуации: бабочка села на колокольчик, божья коровка заползла в цветок и т.д.</w:t>
      </w:r>
    </w:p>
    <w:p w:rsidR="00B642E0" w:rsidRDefault="00B642E0" w:rsidP="00B642E0">
      <w:pPr>
        <w:pStyle w:val="c1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4F36FD" w:rsidRDefault="004F36FD" w:rsidP="00BD32BA">
      <w:pPr>
        <w:spacing w:line="240" w:lineRule="auto"/>
        <w:jc w:val="both"/>
        <w:rPr>
          <w:sz w:val="28"/>
          <w:szCs w:val="28"/>
        </w:rPr>
      </w:pPr>
    </w:p>
    <w:p w:rsidR="00B642E0" w:rsidRPr="004F36FD" w:rsidRDefault="000218A2" w:rsidP="004F36FD">
      <w:pPr>
        <w:spacing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4F36FD">
        <w:rPr>
          <w:rFonts w:ascii="Bookman Old Style" w:hAnsi="Bookman Old Style"/>
          <w:b/>
          <w:i/>
          <w:sz w:val="28"/>
          <w:szCs w:val="28"/>
        </w:rPr>
        <w:lastRenderedPageBreak/>
        <w:t>ИГРЫ ПО СЛОВООБРАЗОВАНИЮ</w:t>
      </w:r>
    </w:p>
    <w:p w:rsidR="00D22078" w:rsidRDefault="00D22078" w:rsidP="00BD32BA">
      <w:pPr>
        <w:spacing w:line="240" w:lineRule="auto"/>
        <w:jc w:val="both"/>
        <w:rPr>
          <w:rStyle w:val="c7"/>
          <w:rFonts w:ascii="Arial" w:hAnsi="Arial" w:cs="Arial"/>
          <w:sz w:val="18"/>
          <w:szCs w:val="18"/>
        </w:rPr>
      </w:pP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b/>
          <w:bCs/>
          <w:sz w:val="28"/>
          <w:szCs w:val="28"/>
          <w:lang w:eastAsia="ru-RU"/>
        </w:rPr>
        <w:t xml:space="preserve">Дидактическая игра «Подбери материал и дом, назови какой дом? »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 xml:space="preserve">Образование относительных прилагательных.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кирпича – кирпичный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стекла – стеклянный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бетона – бетонный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мрамора – мраморный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соломы – соломенный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камня – каменный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дом из дерева – деревянный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из песка – песчаный дом.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b/>
          <w:bCs/>
          <w:sz w:val="28"/>
          <w:szCs w:val="28"/>
          <w:lang w:eastAsia="ru-RU"/>
        </w:rPr>
        <w:t>Дидактическая игра «Жители города».</w:t>
      </w:r>
      <w:r w:rsidRPr="00D22078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 xml:space="preserve">Образование существительных. Можно использовать мяч.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Надыма –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надымчане</w:t>
      </w:r>
      <w:proofErr w:type="spell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Томбова</w:t>
      </w:r>
      <w:proofErr w:type="spellEnd"/>
      <w:r w:rsidRPr="00D22078">
        <w:rPr>
          <w:rFonts w:eastAsia="Times New Roman" w:cs="Arial"/>
          <w:sz w:val="28"/>
          <w:szCs w:val="28"/>
          <w:lang w:eastAsia="ru-RU"/>
        </w:rPr>
        <w:t xml:space="preserve"> –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тамбовчане</w:t>
      </w:r>
      <w:proofErr w:type="spellEnd"/>
      <w:r w:rsidRPr="00D22078">
        <w:rPr>
          <w:rFonts w:eastAsia="Times New Roman" w:cs="Arial"/>
          <w:sz w:val="28"/>
          <w:szCs w:val="28"/>
          <w:lang w:eastAsia="ru-RU"/>
        </w:rPr>
        <w:t xml:space="preserve"> или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тамбовцы</w:t>
      </w:r>
      <w:proofErr w:type="spell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жители Харькова - харьковчане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жители Москвы - москвичи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Тюмени -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тюменцы</w:t>
      </w:r>
      <w:proofErr w:type="spell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Салехарда -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салехардцы</w:t>
      </w:r>
      <w:proofErr w:type="spell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Кургана -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курганцы</w:t>
      </w:r>
      <w:proofErr w:type="spell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Волгограда -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волгоградцы</w:t>
      </w:r>
      <w:proofErr w:type="spell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жители Барнаула - </w:t>
      </w:r>
      <w:proofErr w:type="spellStart"/>
      <w:r w:rsidRPr="00D22078">
        <w:rPr>
          <w:rFonts w:eastAsia="Times New Roman" w:cs="Arial"/>
          <w:sz w:val="28"/>
          <w:szCs w:val="28"/>
          <w:lang w:eastAsia="ru-RU"/>
        </w:rPr>
        <w:t>барнаульцы</w:t>
      </w:r>
      <w:proofErr w:type="spellEnd"/>
      <w:r w:rsidRPr="00D22078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 xml:space="preserve">Варианты игры: «Один – много», «Подбери слово какой, какие», «Составь предложение», «Назови действие», «Раздели на слоги», «Назови первый звук в слове. </w:t>
      </w:r>
    </w:p>
    <w:p w:rsidR="00D22078" w:rsidRDefault="00D22078" w:rsidP="00D22078">
      <w:pPr>
        <w:spacing w:before="225" w:after="225" w:line="240" w:lineRule="auto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b/>
          <w:bCs/>
          <w:sz w:val="28"/>
          <w:szCs w:val="28"/>
          <w:lang w:eastAsia="ru-RU"/>
        </w:rPr>
        <w:lastRenderedPageBreak/>
        <w:t xml:space="preserve">Дидактическая игра «Сосчитай этажи»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b/>
          <w:bCs/>
          <w:sz w:val="28"/>
          <w:szCs w:val="28"/>
          <w:lang w:eastAsia="ru-RU"/>
        </w:rPr>
        <w:t xml:space="preserve">«Назови дом, </w:t>
      </w:r>
      <w:proofErr w:type="gramStart"/>
      <w:r w:rsidRPr="00D22078">
        <w:rPr>
          <w:rFonts w:eastAsia="Times New Roman" w:cs="Arial"/>
          <w:b/>
          <w:bCs/>
          <w:sz w:val="28"/>
          <w:szCs w:val="28"/>
          <w:lang w:eastAsia="ru-RU"/>
        </w:rPr>
        <w:t>в</w:t>
      </w:r>
      <w:proofErr w:type="gramEnd"/>
      <w:r w:rsidRPr="00D22078">
        <w:rPr>
          <w:rFonts w:eastAsia="Times New Roman" w:cs="Arial"/>
          <w:b/>
          <w:bCs/>
          <w:sz w:val="28"/>
          <w:szCs w:val="28"/>
          <w:lang w:eastAsia="ru-RU"/>
        </w:rPr>
        <w:t xml:space="preserve"> которой 1, 2, 3, 4, 5 этажей».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 xml:space="preserve">Образование сложных прилагательных. Можно назвать начало слова, а ребенок продолжает и называет слово целиком.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с одним 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>этажом</w:t>
      </w:r>
      <w:proofErr w:type="gramEnd"/>
      <w:r w:rsidRPr="00D22078">
        <w:rPr>
          <w:rFonts w:eastAsia="Times New Roman" w:cs="Arial"/>
          <w:sz w:val="28"/>
          <w:szCs w:val="28"/>
          <w:lang w:eastAsia="ru-RU"/>
        </w:rPr>
        <w:t xml:space="preserve"> – какой? - одноэтажный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с двумя 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>этажами</w:t>
      </w:r>
      <w:proofErr w:type="gramEnd"/>
      <w:r w:rsidRPr="00D22078">
        <w:rPr>
          <w:rFonts w:eastAsia="Times New Roman" w:cs="Arial"/>
          <w:sz w:val="28"/>
          <w:szCs w:val="28"/>
          <w:lang w:eastAsia="ru-RU"/>
        </w:rPr>
        <w:t xml:space="preserve"> - какой? - двухэтажный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с тремя 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>этажами</w:t>
      </w:r>
      <w:proofErr w:type="gramEnd"/>
      <w:r w:rsidRPr="00D22078">
        <w:rPr>
          <w:rFonts w:eastAsia="Times New Roman" w:cs="Arial"/>
          <w:sz w:val="28"/>
          <w:szCs w:val="28"/>
          <w:lang w:eastAsia="ru-RU"/>
        </w:rPr>
        <w:t xml:space="preserve"> – какой? - трехэтажный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с четырьмя 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>этажами</w:t>
      </w:r>
      <w:proofErr w:type="gramEnd"/>
      <w:r w:rsidRPr="00D22078">
        <w:rPr>
          <w:rFonts w:eastAsia="Times New Roman" w:cs="Arial"/>
          <w:sz w:val="28"/>
          <w:szCs w:val="28"/>
          <w:lang w:eastAsia="ru-RU"/>
        </w:rPr>
        <w:t xml:space="preserve"> – какой? - четырехэтажный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с пятью 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>этажами</w:t>
      </w:r>
      <w:proofErr w:type="gramEnd"/>
      <w:r w:rsidRPr="00D22078">
        <w:rPr>
          <w:rFonts w:eastAsia="Times New Roman" w:cs="Arial"/>
          <w:sz w:val="28"/>
          <w:szCs w:val="28"/>
          <w:lang w:eastAsia="ru-RU"/>
        </w:rPr>
        <w:t xml:space="preserve"> – какой? - пятиэтажный дом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дом со многими 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>этажами</w:t>
      </w:r>
      <w:proofErr w:type="gramEnd"/>
      <w:r w:rsidRPr="00D22078">
        <w:rPr>
          <w:rFonts w:eastAsia="Times New Roman" w:cs="Arial"/>
          <w:sz w:val="28"/>
          <w:szCs w:val="28"/>
          <w:lang w:eastAsia="ru-RU"/>
        </w:rPr>
        <w:t xml:space="preserve"> – какой? – многоэтажный дом.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>Варианты игры «Один – много», «Составь предложение», «Нет чего? »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b/>
          <w:bCs/>
          <w:sz w:val="28"/>
          <w:szCs w:val="28"/>
          <w:lang w:eastAsia="ru-RU"/>
        </w:rPr>
        <w:t xml:space="preserve">Дидактическая </w:t>
      </w:r>
      <w:proofErr w:type="gramStart"/>
      <w:r w:rsidRPr="00D22078">
        <w:rPr>
          <w:rFonts w:eastAsia="Times New Roman" w:cs="Arial"/>
          <w:b/>
          <w:bCs/>
          <w:sz w:val="28"/>
          <w:szCs w:val="28"/>
          <w:lang w:eastAsia="ru-RU"/>
        </w:rPr>
        <w:t>игра</w:t>
      </w:r>
      <w:proofErr w:type="gramEnd"/>
      <w:r w:rsidRPr="00D22078">
        <w:rPr>
          <w:rFonts w:eastAsia="Times New Roman" w:cs="Arial"/>
          <w:b/>
          <w:bCs/>
          <w:sz w:val="28"/>
          <w:szCs w:val="28"/>
          <w:lang w:eastAsia="ru-RU"/>
        </w:rPr>
        <w:t xml:space="preserve"> «Какой, какое, какая? »</w:t>
      </w:r>
      <w:r w:rsidRPr="00D22078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>Словообразование прилагательных от существительных. Можно использовать игру с мячом или любым другим предметом (назови и передай соседу предмет)</w:t>
      </w:r>
      <w:proofErr w:type="gramStart"/>
      <w:r w:rsidRPr="00D22078">
        <w:rPr>
          <w:rFonts w:eastAsia="Times New Roman" w:cs="Arial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Город – парк (какой) городской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Улица – проезд (какой) уличный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Вокзал – площадь (какая) вокзальная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Река – трамвайчик (какой) речной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Библиотека – книга (какая) библиотечная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Парк - переулок (какой) парковый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Бульвар – кольцо (какое?) бульварное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 xml:space="preserve">Музей - экспонат (какой) музейный.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>Варианты игры: «Один – много», «</w:t>
      </w:r>
      <w:proofErr w:type="gramStart"/>
      <w:r w:rsidRPr="00D22078">
        <w:rPr>
          <w:rFonts w:eastAsia="Times New Roman" w:cs="Arial"/>
          <w:i/>
          <w:iCs/>
          <w:sz w:val="28"/>
          <w:szCs w:val="28"/>
          <w:lang w:eastAsia="ru-RU"/>
        </w:rPr>
        <w:t>Мой</w:t>
      </w:r>
      <w:proofErr w:type="gramEnd"/>
      <w:r w:rsidRPr="00D22078">
        <w:rPr>
          <w:rFonts w:eastAsia="Times New Roman" w:cs="Arial"/>
          <w:i/>
          <w:iCs/>
          <w:sz w:val="28"/>
          <w:szCs w:val="28"/>
          <w:lang w:eastAsia="ru-RU"/>
        </w:rPr>
        <w:t>, моя, моё», «Нет чего? », «Составь предложение».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b/>
          <w:bCs/>
          <w:sz w:val="28"/>
          <w:szCs w:val="28"/>
          <w:lang w:eastAsia="ru-RU"/>
        </w:rPr>
        <w:t>Дидактическая игра «Закончи предложение, ответив на вопрос «как? »»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i/>
          <w:iCs/>
          <w:sz w:val="28"/>
          <w:szCs w:val="28"/>
          <w:lang w:eastAsia="ru-RU"/>
        </w:rPr>
        <w:t xml:space="preserve">Образование сравнительной степени прилагательных. Игра с мячом или любым другим предметом. </w:t>
      </w:r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lastRenderedPageBreak/>
        <w:t>Эта улица широкая, а другая ещё … (шире)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Этот переулок тихий, а тот ещё … (тише)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Эта дорога узкая, а рядом ещё … (уже)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Этот дом просторный, а другой ещё (просторнее)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Эта площадь большая, а рядом ещё (больше)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D22078" w:rsidRPr="00D22078" w:rsidRDefault="00D22078" w:rsidP="00D22078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22078">
        <w:rPr>
          <w:rFonts w:eastAsia="Times New Roman" w:cs="Arial"/>
          <w:sz w:val="28"/>
          <w:szCs w:val="28"/>
          <w:lang w:eastAsia="ru-RU"/>
        </w:rPr>
        <w:t>Этот памятник старый, а другой ещё … (старее)</w:t>
      </w:r>
      <w:proofErr w:type="gramStart"/>
      <w:r w:rsidRPr="00D22078">
        <w:rPr>
          <w:rFonts w:eastAsia="Times New Roman" w:cs="Arial"/>
          <w:sz w:val="28"/>
          <w:szCs w:val="28"/>
          <w:lang w:eastAsia="ru-RU"/>
        </w:rPr>
        <w:t xml:space="preserve"> .</w:t>
      </w:r>
      <w:proofErr w:type="gramEnd"/>
    </w:p>
    <w:p w:rsidR="00D22078" w:rsidRDefault="00D22078" w:rsidP="00BD32BA">
      <w:pPr>
        <w:spacing w:line="240" w:lineRule="auto"/>
        <w:jc w:val="both"/>
        <w:rPr>
          <w:rStyle w:val="c7"/>
          <w:rFonts w:ascii="Arial" w:hAnsi="Arial" w:cs="Arial"/>
          <w:sz w:val="18"/>
          <w:szCs w:val="18"/>
        </w:rPr>
      </w:pPr>
    </w:p>
    <w:p w:rsidR="00D22078" w:rsidRDefault="00D22078" w:rsidP="00BD32BA">
      <w:pPr>
        <w:spacing w:line="240" w:lineRule="auto"/>
        <w:jc w:val="both"/>
        <w:rPr>
          <w:rStyle w:val="c7"/>
          <w:rFonts w:ascii="Arial" w:hAnsi="Arial" w:cs="Arial"/>
          <w:sz w:val="18"/>
          <w:szCs w:val="18"/>
        </w:rPr>
      </w:pPr>
    </w:p>
    <w:p w:rsidR="007A49B2" w:rsidRPr="005266D2" w:rsidRDefault="00DA478B" w:rsidP="005266D2">
      <w:pPr>
        <w:spacing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5266D2">
        <w:rPr>
          <w:rFonts w:ascii="Bookman Old Style" w:hAnsi="Bookman Old Style"/>
          <w:b/>
          <w:i/>
          <w:sz w:val="28"/>
          <w:szCs w:val="28"/>
        </w:rPr>
        <w:t>ИГРЫ НА РАЗВИТИЕ ЛЕКСИКИ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1786">
        <w:rPr>
          <w:rFonts w:eastAsia="Times New Roman" w:cs="Arial"/>
          <w:b/>
          <w:sz w:val="28"/>
          <w:szCs w:val="28"/>
          <w:lang w:eastAsia="ru-RU"/>
        </w:rPr>
        <w:t xml:space="preserve">1. Классификация предметов по картинкам.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>Детям предлагаются картинки, и даётся задание разложить их на две группы (критерий классификации не называется). Например: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Помидор, яблоко, груша, репа, огурец, апельсин.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Стол, чашка, диван, тарелка, стул, блюдце.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Лиса, кошка, заяц, медведь, собака, корова.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Синица, бабочка, снегирь, воробей, стрекоза, пчела.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b/>
          <w:sz w:val="28"/>
          <w:szCs w:val="28"/>
          <w:lang w:eastAsia="ru-RU"/>
        </w:rPr>
      </w:pPr>
      <w:r w:rsidRPr="00D01786">
        <w:rPr>
          <w:rFonts w:eastAsia="Times New Roman" w:cs="Arial"/>
          <w:b/>
          <w:sz w:val="28"/>
          <w:szCs w:val="28"/>
          <w:lang w:eastAsia="ru-RU"/>
        </w:rPr>
        <w:t>2. Игра «Назови «лишнее» слово».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>Воспитатель называет слова и предлагает детям назвать «лишнее» слово, а затем объяснить, почему это слово «лишнее».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>а) «Лишнее» слово среди существительных</w:t>
      </w:r>
      <w:r w:rsidRPr="00D01786">
        <w:rPr>
          <w:rFonts w:eastAsia="Times New Roman" w:cs="Arial"/>
          <w:i/>
          <w:iCs/>
          <w:sz w:val="28"/>
          <w:szCs w:val="28"/>
          <w:lang w:eastAsia="ru-RU"/>
        </w:rPr>
        <w:t>.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Кукла, песок, юла, ведёрко, мяч.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Стол, шкаф, ковёр, кресло, диван.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Пальто, шапка, шарф, сапоги, шляпа.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Слива, яблоко, помидор, абрикос, груша.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Волк, собака, рысь, лиса, заяц.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Лошадь, корова, олень, баран, свинья.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Роза, тюльпан, фасоль, василёк, мак.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lastRenderedPageBreak/>
        <w:t xml:space="preserve">Автобус, комбайн, трамвай, велосипед, мотоцикл.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Зима, апрель, весна, осень, лето.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Мама, подруга, пап, сын, бабушка.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Море, озеро, река, мост, пруд.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Круг, квадрат, карандаш, треугольник, прямоугольник.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Николай, Саша, Иванов, Миша, Пётр.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Москва, Новгород, площадь, Петербург, Псков.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Молоток, топор, ложка, пила, клещи.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Илья, Федор, Петров, Андрей, Женя.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Сыр, булка, мороженое, масло, творог.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Бутылка, банка, сковородка, кувшин, стакан.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Молоко, сливки, сыр, сало, сметана.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Дом, сарай, изба, хижина, здание.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Берёза, сосна, дерево, дуб, ель.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Книга, альбом, блокнот, краски, тетрадь.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Кисточка, карандаш, лист, краски, картина.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Торт, портфель, сумка, рюкзак, чемодан.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Месяц, день, год, небо, час.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Гнездо, кора, муравейник, курятник, берлога.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Молоток, гвоздь, топор, клещи, долото.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Минута, секунда, час, вечер, сутки.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Грабёж, кража, землетрясение, поджог, нападение.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б) «Лишнее» слово среди имён прилагательных.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Грустный, печальный, унылый, глубокий.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Храбрый, звонкий, смелый, отважный.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Слабый, ломкий, долгий, хрупкий.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lastRenderedPageBreak/>
        <w:t xml:space="preserve">Крепкий, далёкий, прочный, надёжный.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Дряхлый, старый, изношенный, маленький, ветхий.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Смелый, храбрый, отважный, злой, решительный.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Глубокий, мелкий, высокий, светлый, низкий.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в) «Лишнее» слово среди глаголов.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Думать, ехать, размышлять, соображать.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Бросился, слушал, ринулся, накинулся.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Ненавидеть, презирать, наказывать.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Приехал, прибыл, убежал, прикатился.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Пришёл, пожаловал, смотрел, явился.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Выбежал, вошёл, вылетел, выскочил.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Налил, насорил, вылил. </w:t>
      </w:r>
    </w:p>
    <w:p w:rsidR="00D01786" w:rsidRPr="00D01786" w:rsidRDefault="00D01786" w:rsidP="00D01786">
      <w:pPr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D01786">
        <w:rPr>
          <w:rFonts w:eastAsia="Times New Roman" w:cs="Arial"/>
          <w:sz w:val="28"/>
          <w:szCs w:val="28"/>
          <w:lang w:eastAsia="ru-RU"/>
        </w:rPr>
        <w:t xml:space="preserve">Подбежал, вошёл, подошёл. </w:t>
      </w:r>
    </w:p>
    <w:p w:rsidR="00526CA8" w:rsidRDefault="00526CA8" w:rsidP="00DA478B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0A" w:rsidRPr="00D01786" w:rsidRDefault="00526CA8" w:rsidP="00D01786">
      <w:pPr>
        <w:spacing w:before="100" w:beforeAutospacing="1" w:line="240" w:lineRule="auto"/>
        <w:jc w:val="center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D0178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ИГРЫ НА РАЗВИТИЕ СВЯЗНОЙ РЕЧИ</w:t>
      </w: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933430">
        <w:rPr>
          <w:rFonts w:eastAsia="Times New Roman" w:cs="Arial"/>
          <w:b/>
          <w:sz w:val="28"/>
          <w:szCs w:val="28"/>
          <w:lang w:eastAsia="ru-RU"/>
        </w:rPr>
        <w:t>Игра «Веселые рифмы» </w:t>
      </w: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933430">
        <w:rPr>
          <w:rFonts w:eastAsia="Times New Roman" w:cs="Arial"/>
          <w:sz w:val="28"/>
          <w:szCs w:val="28"/>
          <w:lang w:eastAsia="ru-RU"/>
        </w:rPr>
        <w:t xml:space="preserve">Подберите к словам рифмы. </w:t>
      </w: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933430">
        <w:rPr>
          <w:rFonts w:eastAsia="Times New Roman" w:cs="Arial"/>
          <w:sz w:val="28"/>
          <w:szCs w:val="28"/>
          <w:lang w:eastAsia="ru-RU"/>
        </w:rPr>
        <w:t xml:space="preserve">Свечка - … печка; трубы - … губы; ракетка - … пипетка; сапоги - пироги и т.д. </w:t>
      </w:r>
      <w:proofErr w:type="gramEnd"/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933430">
        <w:rPr>
          <w:rFonts w:eastAsia="Times New Roman" w:cs="Arial"/>
          <w:sz w:val="28"/>
          <w:szCs w:val="28"/>
          <w:lang w:eastAsia="ru-RU"/>
        </w:rPr>
        <w:t xml:space="preserve">Дети подсознательно учатся думать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 Фантазировать </w:t>
      </w:r>
      <w:proofErr w:type="gramStart"/>
      <w:r w:rsidRPr="00933430">
        <w:rPr>
          <w:rFonts w:eastAsia="Times New Roman" w:cs="Arial"/>
          <w:sz w:val="28"/>
          <w:szCs w:val="28"/>
          <w:lang w:eastAsia="ru-RU"/>
        </w:rPr>
        <w:t>должно</w:t>
      </w:r>
      <w:proofErr w:type="gramEnd"/>
      <w:r w:rsidRPr="00933430">
        <w:rPr>
          <w:rFonts w:eastAsia="Times New Roman" w:cs="Arial"/>
          <w:sz w:val="28"/>
          <w:szCs w:val="28"/>
          <w:lang w:eastAsia="ru-RU"/>
        </w:rPr>
        <w:t xml:space="preserve"> быть интересно.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воображать, а потом и рационально мыслить. Чем больше Вы будете с ребенком заниматься, тем лучше ребенок будет развиваться!</w:t>
      </w:r>
    </w:p>
    <w:p w:rsid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933430">
        <w:rPr>
          <w:rFonts w:eastAsia="Times New Roman" w:cs="Arial"/>
          <w:b/>
          <w:sz w:val="28"/>
          <w:szCs w:val="28"/>
          <w:lang w:eastAsia="ru-RU"/>
        </w:rPr>
        <w:lastRenderedPageBreak/>
        <w:t>Игра «Придумай продолжение»</w:t>
      </w: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933430">
        <w:rPr>
          <w:rFonts w:eastAsia="Times New Roman" w:cs="Arial"/>
          <w:sz w:val="28"/>
          <w:szCs w:val="28"/>
          <w:lang w:eastAsia="ru-RU"/>
        </w:rPr>
        <w:t xml:space="preserve">Прочтите начало сказки и попросите </w:t>
      </w:r>
      <w:proofErr w:type="gramStart"/>
      <w:r w:rsidRPr="00933430">
        <w:rPr>
          <w:rFonts w:eastAsia="Times New Roman" w:cs="Arial"/>
          <w:sz w:val="28"/>
          <w:szCs w:val="28"/>
          <w:lang w:eastAsia="ru-RU"/>
        </w:rPr>
        <w:t>придумать</w:t>
      </w:r>
      <w:proofErr w:type="gramEnd"/>
      <w:r w:rsidRPr="00933430">
        <w:rPr>
          <w:rFonts w:eastAsia="Times New Roman" w:cs="Arial"/>
          <w:sz w:val="28"/>
          <w:szCs w:val="28"/>
          <w:lang w:eastAsia="ru-RU"/>
        </w:rPr>
        <w:t xml:space="preserve"> как будут развиваться события в сказке, чем она закончится. </w:t>
      </w: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933430">
        <w:rPr>
          <w:rFonts w:eastAsia="Times New Roman" w:cs="Arial"/>
          <w:b/>
          <w:sz w:val="28"/>
          <w:szCs w:val="28"/>
          <w:lang w:eastAsia="ru-RU"/>
        </w:rPr>
        <w:t>Игра «Зоопарк»</w:t>
      </w:r>
    </w:p>
    <w:p w:rsidR="00933430" w:rsidRPr="00933430" w:rsidRDefault="00933430" w:rsidP="00933430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933430">
        <w:rPr>
          <w:rFonts w:eastAsia="Times New Roman" w:cs="Arial"/>
          <w:sz w:val="28"/>
          <w:szCs w:val="28"/>
          <w:lang w:eastAsia="ru-RU"/>
        </w:rPr>
        <w:t xml:space="preserve">Участники игры получают по картинке, не </w:t>
      </w:r>
      <w:proofErr w:type="gramStart"/>
      <w:r w:rsidRPr="00933430">
        <w:rPr>
          <w:rFonts w:eastAsia="Times New Roman" w:cs="Arial"/>
          <w:sz w:val="28"/>
          <w:szCs w:val="28"/>
          <w:lang w:eastAsia="ru-RU"/>
        </w:rPr>
        <w:t>показывая</w:t>
      </w:r>
      <w:proofErr w:type="gramEnd"/>
      <w:r w:rsidRPr="00933430">
        <w:rPr>
          <w:rFonts w:eastAsia="Times New Roman" w:cs="Arial"/>
          <w:sz w:val="28"/>
          <w:szCs w:val="28"/>
          <w:lang w:eastAsia="ru-RU"/>
        </w:rPr>
        <w:t xml:space="preserve"> их друг другу. Каждый должен описать своё животное, не называя его, по такому плану:</w:t>
      </w:r>
    </w:p>
    <w:p w:rsidR="00933430" w:rsidRPr="00933430" w:rsidRDefault="00933430" w:rsidP="00933430">
      <w:pPr>
        <w:shd w:val="clear" w:color="auto" w:fill="FFFFFF"/>
        <w:spacing w:before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933430">
        <w:rPr>
          <w:rFonts w:eastAsia="Times New Roman" w:cs="Arial"/>
          <w:sz w:val="28"/>
          <w:szCs w:val="28"/>
          <w:lang w:eastAsia="ru-RU"/>
        </w:rPr>
        <w:t xml:space="preserve">Внешний вид. Где живет? Чем питается? </w:t>
      </w:r>
    </w:p>
    <w:p w:rsidR="00591864" w:rsidRDefault="00591864" w:rsidP="00BD32BA">
      <w:pPr>
        <w:spacing w:line="240" w:lineRule="auto"/>
        <w:jc w:val="both"/>
        <w:rPr>
          <w:rFonts w:ascii="Georgia" w:hAnsi="Georgia"/>
          <w:color w:val="666666"/>
        </w:rPr>
      </w:pPr>
    </w:p>
    <w:p w:rsidR="00591864" w:rsidRPr="00933430" w:rsidRDefault="00591864" w:rsidP="00933430">
      <w:pPr>
        <w:spacing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933430">
        <w:rPr>
          <w:rFonts w:ascii="Bookman Old Style" w:hAnsi="Bookman Old Style"/>
          <w:b/>
          <w:i/>
          <w:sz w:val="28"/>
          <w:szCs w:val="28"/>
        </w:rPr>
        <w:t>ИГРЫ НА РАЗВИТИЕ ЗВУКОВОЙ КУЛЬТУРЫ РЕЧИ</w:t>
      </w:r>
    </w:p>
    <w:p w:rsidR="00591864" w:rsidRPr="00770A1B" w:rsidRDefault="00591864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>Игра «Будь внимательным»</w:t>
      </w:r>
    </w:p>
    <w:p w:rsidR="00591864" w:rsidRPr="00770A1B" w:rsidRDefault="00591864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Воспитатель. У меня разные картинки. Если я покажу картинку, где нарисовано животное, вы должны покричать так, как оно кричит, и поднять синий кружок. Если я покажу игрушку, вы поднимете красный кружок и назовете игрушку. </w:t>
      </w:r>
    </w:p>
    <w:p w:rsidR="00591864" w:rsidRPr="00770A1B" w:rsidRDefault="00591864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 показывает картинки (произвольно, а 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детивыполняют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 xml:space="preserve"> действия. </w:t>
      </w:r>
      <w:proofErr w:type="gramEnd"/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>Игра «Назови слова»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>Воспитатель предлагает детям называть слова со звуком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р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>», затем со звуком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рь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 xml:space="preserve">». За каждое правильное слово ребенку дается фишка-игрушка. В конце игры определяется победитель.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 xml:space="preserve">Игра «Поймай жука» (в кругу с мячом)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 бросает ребенку мяч и произносит слово с выделением звука «ж». Ребенок, поймав мяч, повторяет слово.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 игре должны принять участие все дети.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Воспитатель. Теперь вы будете жуками и громко жужжать; Сережа и Лена попытаются поймать жуков. </w:t>
      </w:r>
      <w:proofErr w:type="gramStart"/>
      <w:r w:rsidRPr="00770A1B">
        <w:rPr>
          <w:rFonts w:eastAsia="Times New Roman" w:cs="Arial"/>
          <w:sz w:val="28"/>
          <w:szCs w:val="28"/>
          <w:lang w:eastAsia="ru-RU"/>
        </w:rPr>
        <w:t xml:space="preserve">Но если жук сядет на листочек (присядет, его ловить нельзя. </w:t>
      </w:r>
      <w:proofErr w:type="gramEnd"/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Игра продолжается до тех пор, пока не останется 2—3 детей-победителей. </w:t>
      </w:r>
    </w:p>
    <w:p w:rsidR="00770A1B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 xml:space="preserve">Игра «Назови слова»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 предлагает детям называть слова со звуком «ж» (за каждое слово дается фишка). В конце игры определяется победитель.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>Игра «Чья бабочка дальше полетит? »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lastRenderedPageBreak/>
        <w:t>Трое детей подходят к стойке, по сигналу воспитателя: «Бабочки, летите», дуют на бабочку: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Фу-у-у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 xml:space="preserve">». Чья бабочка дальше полетит, тот и выиграл. В игре должны принять участие все дети. </w:t>
      </w:r>
    </w:p>
    <w:p w:rsidR="00770A1B" w:rsidRPr="00770A1B" w:rsidRDefault="00770A1B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770A1B" w:rsidRPr="00770A1B" w:rsidRDefault="00770A1B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 xml:space="preserve">Игра «Назови звук» (в кругу с мячом)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Воспитатель. Я буду называть </w:t>
      </w:r>
      <w:proofErr w:type="gramStart"/>
      <w:r w:rsidRPr="00770A1B">
        <w:rPr>
          <w:rFonts w:eastAsia="Times New Roman" w:cs="Arial"/>
          <w:sz w:val="28"/>
          <w:szCs w:val="28"/>
          <w:lang w:eastAsia="ru-RU"/>
        </w:rPr>
        <w:t>слова</w:t>
      </w:r>
      <w:proofErr w:type="gramEnd"/>
      <w:r w:rsidRPr="00770A1B">
        <w:rPr>
          <w:rFonts w:eastAsia="Times New Roman" w:cs="Arial"/>
          <w:sz w:val="28"/>
          <w:szCs w:val="28"/>
          <w:lang w:eastAsia="ru-RU"/>
        </w:rPr>
        <w:t xml:space="preserve"> и выделять в них один звук: громче или дольше его произносить. А вы должны назвать только этот звук. Например,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матрррёшка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>», а вы должны сказать: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рь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>»;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молллоко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>» — «л»;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самолеТ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 xml:space="preserve">» — «т». В игре принимают участие все дети. Для выделения используются твердые и мягкие согласные звуки. Если ребенок затрудняется с ответом, воспитатель сам называет звук, а ребенок повторяет.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>Чтение скороговорки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Скороговорка читается на два выдоха — по две строчки на выдох.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«Дождик, дождик, Не дожди! Дай дойти до дому Дедушке седому». Скороговорка читается хором 2 раза, затем только девочки, потом только мальчики и 2-3 ребенка индивидуально. 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770A1B">
        <w:rPr>
          <w:rFonts w:eastAsia="Times New Roman" w:cs="Arial"/>
          <w:b/>
          <w:sz w:val="28"/>
          <w:szCs w:val="28"/>
          <w:lang w:eastAsia="ru-RU"/>
        </w:rPr>
        <w:t>Упражнение «Назови первый звук слова»</w:t>
      </w:r>
    </w:p>
    <w:p w:rsidR="007D1733" w:rsidRPr="00770A1B" w:rsidRDefault="007D1733" w:rsidP="00770A1B">
      <w:pPr>
        <w:spacing w:before="225" w:after="225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70A1B">
        <w:rPr>
          <w:rFonts w:eastAsia="Times New Roman" w:cs="Arial"/>
          <w:sz w:val="28"/>
          <w:szCs w:val="28"/>
          <w:lang w:eastAsia="ru-RU"/>
        </w:rPr>
        <w:t xml:space="preserve">Воспитатель. У меня разные картинки, давайте их назовем (указывает на картинки, дети по очереди называют их). Я вам </w:t>
      </w:r>
      <w:proofErr w:type="gramStart"/>
      <w:r w:rsidRPr="00770A1B">
        <w:rPr>
          <w:rFonts w:eastAsia="Times New Roman" w:cs="Arial"/>
          <w:sz w:val="28"/>
          <w:szCs w:val="28"/>
          <w:lang w:eastAsia="ru-RU"/>
        </w:rPr>
        <w:t>расскажу тайну</w:t>
      </w:r>
      <w:proofErr w:type="gramEnd"/>
      <w:r w:rsidRPr="00770A1B">
        <w:rPr>
          <w:rFonts w:eastAsia="Times New Roman" w:cs="Arial"/>
          <w:sz w:val="28"/>
          <w:szCs w:val="28"/>
          <w:lang w:eastAsia="ru-RU"/>
        </w:rPr>
        <w:t>: у слова есть первый звук, с которого оно начинается. Послушайте, как я назову предмет и выделю в слове первый звук: «Барабан» — «б»; «Кукла» — «к»; «Гитара» — «</w:t>
      </w:r>
      <w:proofErr w:type="spellStart"/>
      <w:r w:rsidRPr="00770A1B">
        <w:rPr>
          <w:rFonts w:eastAsia="Times New Roman" w:cs="Arial"/>
          <w:sz w:val="28"/>
          <w:szCs w:val="28"/>
          <w:lang w:eastAsia="ru-RU"/>
        </w:rPr>
        <w:t>гь</w:t>
      </w:r>
      <w:proofErr w:type="spellEnd"/>
      <w:r w:rsidRPr="00770A1B">
        <w:rPr>
          <w:rFonts w:eastAsia="Times New Roman" w:cs="Arial"/>
          <w:sz w:val="28"/>
          <w:szCs w:val="28"/>
          <w:lang w:eastAsia="ru-RU"/>
        </w:rPr>
        <w:t>».</w:t>
      </w:r>
    </w:p>
    <w:p w:rsidR="00591864" w:rsidRPr="00A33A23" w:rsidRDefault="00591864" w:rsidP="00BD32BA">
      <w:pPr>
        <w:spacing w:line="240" w:lineRule="auto"/>
        <w:jc w:val="both"/>
        <w:rPr>
          <w:sz w:val="28"/>
          <w:szCs w:val="28"/>
        </w:rPr>
      </w:pPr>
    </w:p>
    <w:sectPr w:rsidR="00591864" w:rsidRPr="00A33A23" w:rsidSect="000E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698"/>
    <w:multiLevelType w:val="multilevel"/>
    <w:tmpl w:val="46E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A23"/>
    <w:rsid w:val="000218A2"/>
    <w:rsid w:val="00041BC8"/>
    <w:rsid w:val="000E7A6E"/>
    <w:rsid w:val="001E5E3F"/>
    <w:rsid w:val="00326319"/>
    <w:rsid w:val="00370066"/>
    <w:rsid w:val="004A4044"/>
    <w:rsid w:val="004F10ED"/>
    <w:rsid w:val="004F36FD"/>
    <w:rsid w:val="005266D2"/>
    <w:rsid w:val="00526CA8"/>
    <w:rsid w:val="0054546D"/>
    <w:rsid w:val="00591864"/>
    <w:rsid w:val="00595C2A"/>
    <w:rsid w:val="0069559E"/>
    <w:rsid w:val="006F6C1C"/>
    <w:rsid w:val="00723A0A"/>
    <w:rsid w:val="00770A1B"/>
    <w:rsid w:val="007933CC"/>
    <w:rsid w:val="007A49B2"/>
    <w:rsid w:val="007D1733"/>
    <w:rsid w:val="00860CDD"/>
    <w:rsid w:val="00933430"/>
    <w:rsid w:val="00980DCF"/>
    <w:rsid w:val="00A33A23"/>
    <w:rsid w:val="00A64D12"/>
    <w:rsid w:val="00A73BCC"/>
    <w:rsid w:val="00B642E0"/>
    <w:rsid w:val="00BC5F0D"/>
    <w:rsid w:val="00BD32BA"/>
    <w:rsid w:val="00C633C5"/>
    <w:rsid w:val="00CE2136"/>
    <w:rsid w:val="00D01786"/>
    <w:rsid w:val="00D22078"/>
    <w:rsid w:val="00D767CD"/>
    <w:rsid w:val="00D92A3B"/>
    <w:rsid w:val="00D97669"/>
    <w:rsid w:val="00DA3CA2"/>
    <w:rsid w:val="00DA478B"/>
    <w:rsid w:val="00E0598B"/>
    <w:rsid w:val="00E97304"/>
    <w:rsid w:val="00F13013"/>
    <w:rsid w:val="00F3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6E"/>
  </w:style>
  <w:style w:type="paragraph" w:styleId="1">
    <w:name w:val="heading 1"/>
    <w:basedOn w:val="a"/>
    <w:link w:val="10"/>
    <w:uiPriority w:val="9"/>
    <w:qFormat/>
    <w:rsid w:val="00D22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A23"/>
    <w:rPr>
      <w:strike w:val="0"/>
      <w:dstrike w:val="0"/>
      <w:color w:val="27638C"/>
      <w:u w:val="none"/>
      <w:effect w:val="none"/>
    </w:rPr>
  </w:style>
  <w:style w:type="paragraph" w:customStyle="1" w:styleId="c22">
    <w:name w:val="c22"/>
    <w:basedOn w:val="a"/>
    <w:rsid w:val="00A33A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A23"/>
  </w:style>
  <w:style w:type="paragraph" w:customStyle="1" w:styleId="c4">
    <w:name w:val="c4"/>
    <w:basedOn w:val="a"/>
    <w:rsid w:val="00A33A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2BA"/>
    <w:rPr>
      <w:b/>
      <w:bCs/>
    </w:rPr>
  </w:style>
  <w:style w:type="paragraph" w:styleId="a5">
    <w:name w:val="Normal (Web)"/>
    <w:basedOn w:val="a"/>
    <w:uiPriority w:val="99"/>
    <w:semiHidden/>
    <w:unhideWhenUsed/>
    <w:rsid w:val="00D97669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style50"/>
    <w:basedOn w:val="a0"/>
    <w:rsid w:val="00F13013"/>
  </w:style>
  <w:style w:type="paragraph" w:customStyle="1" w:styleId="style23">
    <w:name w:val="style23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F13013"/>
  </w:style>
  <w:style w:type="paragraph" w:customStyle="1" w:styleId="style19">
    <w:name w:val="style19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F13013"/>
  </w:style>
  <w:style w:type="character" w:customStyle="1" w:styleId="fontstyle58">
    <w:name w:val="fontstyle58"/>
    <w:basedOn w:val="a0"/>
    <w:rsid w:val="00F13013"/>
  </w:style>
  <w:style w:type="paragraph" w:customStyle="1" w:styleId="style22">
    <w:name w:val="style22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style48"/>
    <w:basedOn w:val="a0"/>
    <w:rsid w:val="00F13013"/>
  </w:style>
  <w:style w:type="character" w:customStyle="1" w:styleId="fontstyle59">
    <w:name w:val="fontstyle59"/>
    <w:basedOn w:val="a0"/>
    <w:rsid w:val="00F13013"/>
  </w:style>
  <w:style w:type="character" w:customStyle="1" w:styleId="fontstyle60">
    <w:name w:val="fontstyle60"/>
    <w:basedOn w:val="a0"/>
    <w:rsid w:val="00F13013"/>
  </w:style>
  <w:style w:type="paragraph" w:customStyle="1" w:styleId="style26">
    <w:name w:val="style26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1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3C5"/>
  </w:style>
  <w:style w:type="paragraph" w:customStyle="1" w:styleId="c17">
    <w:name w:val="c17"/>
    <w:basedOn w:val="a"/>
    <w:rsid w:val="00B642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18A2"/>
  </w:style>
  <w:style w:type="paragraph" w:customStyle="1" w:styleId="c3">
    <w:name w:val="c3"/>
    <w:basedOn w:val="a"/>
    <w:rsid w:val="007A4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1B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07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29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5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1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201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39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1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26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92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4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360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6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6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991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7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5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10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7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76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1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2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119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92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241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7862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68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719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43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1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209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8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1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6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7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29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89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474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4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2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381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5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2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34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8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7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6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116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91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8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536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2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8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57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97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73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18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18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846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79105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748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82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38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nkgcUgMJCAk2Jjs71S7aXo*s3YaMPevB7anBXOSPJnLUnm*ryd9msuPx64AdvhJq8z7WWDsISzQZCVb-Txg9EWdYlLdNvDqUjQ1*Ep8m7md6FoSC2MAo9yO19jif5PklAV7XyN*QwzTrg*c*CCmz38bRQM2zaV8cmMtqhO3hm3rPKQoVksuIb4FHivsZJY3fFdqXbQMttfYzYFtIKoN0VdZehERIDjvdZ1pS7JYcSmQtn36O9*d2m9cjSbAdFz9PRZB4KrzdXCxOa-nwkCzSpN7Xu23EF0oFLRP23XSxGhgUpVrPkQYA-NRC4nDpGhd*ARwi0Tu0G20HSbdMjQexvSwsvkhiU*qNcdxoF7hI8Cla5ZPi6cSxmUEXuOtGbIG7KCga8jdI-tYGbBrmL*97-*EorF4IGnX5CLQKhUiY9Z716lAKthBaqry-kcM4*8YU4F1n4AiZfzl1EcJsy7jS9R-4dazaH*Fd4*h62cmlxucnkg9GjNO9VPqqx7Q&amp;eurl%5B%5D=nkgcUs7Pzs9h4XIE8kjVBybu03BFhF2V4zQl-xq55AKkblZ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2015-11-09T16:29:00Z</dcterms:created>
  <dcterms:modified xsi:type="dcterms:W3CDTF">2015-11-10T06:06:00Z</dcterms:modified>
</cp:coreProperties>
</file>