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AA" w:rsidRDefault="00B47D05" w:rsidP="00280CAA">
      <w:pPr>
        <w:spacing w:after="0"/>
        <w:jc w:val="center"/>
        <w:rPr>
          <w:rFonts w:ascii="Times New Roman" w:hAnsi="Times New Roman" w:cs="Times New Roman"/>
          <w:b/>
          <w:sz w:val="32"/>
          <w:szCs w:val="32"/>
        </w:rPr>
      </w:pPr>
      <w:r w:rsidRPr="00D44708">
        <w:rPr>
          <w:rFonts w:ascii="Times New Roman" w:hAnsi="Times New Roman" w:cs="Times New Roman"/>
          <w:b/>
          <w:sz w:val="32"/>
          <w:szCs w:val="32"/>
        </w:rPr>
        <w:t>Отчет о резу</w:t>
      </w:r>
      <w:r w:rsidR="00280CAA">
        <w:rPr>
          <w:rFonts w:ascii="Times New Roman" w:hAnsi="Times New Roman" w:cs="Times New Roman"/>
          <w:b/>
          <w:sz w:val="32"/>
          <w:szCs w:val="32"/>
        </w:rPr>
        <w:t>льтатах самообследования за 2024</w:t>
      </w:r>
      <w:r w:rsidRPr="00D44708">
        <w:rPr>
          <w:rFonts w:ascii="Times New Roman" w:hAnsi="Times New Roman" w:cs="Times New Roman"/>
          <w:b/>
          <w:sz w:val="32"/>
          <w:szCs w:val="32"/>
        </w:rPr>
        <w:t xml:space="preserve"> год муниципального дошкольного образовательного учреждения детского сада №5 «Радуга»</w:t>
      </w:r>
    </w:p>
    <w:p w:rsidR="00B47D05" w:rsidRDefault="00B47D05" w:rsidP="00280CAA">
      <w:pPr>
        <w:spacing w:after="0"/>
        <w:jc w:val="center"/>
        <w:rPr>
          <w:rFonts w:ascii="Times New Roman" w:hAnsi="Times New Roman" w:cs="Times New Roman"/>
          <w:b/>
          <w:sz w:val="32"/>
          <w:szCs w:val="32"/>
        </w:rPr>
      </w:pPr>
      <w:r w:rsidRPr="00D44708">
        <w:rPr>
          <w:rFonts w:ascii="Times New Roman" w:hAnsi="Times New Roman" w:cs="Times New Roman"/>
          <w:b/>
          <w:sz w:val="32"/>
          <w:szCs w:val="32"/>
        </w:rPr>
        <w:t xml:space="preserve"> Тутаевского муниципального района</w:t>
      </w:r>
    </w:p>
    <w:p w:rsidR="00280CAA" w:rsidRPr="00D44708" w:rsidRDefault="00280CAA" w:rsidP="00280CAA">
      <w:pPr>
        <w:spacing w:after="0"/>
        <w:jc w:val="center"/>
        <w:rPr>
          <w:rFonts w:ascii="Times New Roman" w:hAnsi="Times New Roman" w:cs="Times New Roman"/>
          <w:b/>
          <w:sz w:val="32"/>
          <w:szCs w:val="32"/>
        </w:rPr>
      </w:pPr>
    </w:p>
    <w:p w:rsidR="00B47D05"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B47D05" w:rsidRPr="00B47D05">
        <w:rPr>
          <w:rFonts w:ascii="Times New Roman" w:hAnsi="Times New Roman" w:cs="Times New Roman"/>
          <w:sz w:val="28"/>
          <w:szCs w:val="28"/>
        </w:rPr>
        <w:t xml:space="preserve">Самообследование деятельности составлено в соответствии </w:t>
      </w:r>
      <w:proofErr w:type="gramStart"/>
      <w:r w:rsidR="00B47D05" w:rsidRPr="00B47D05">
        <w:rPr>
          <w:rFonts w:ascii="Times New Roman" w:hAnsi="Times New Roman" w:cs="Times New Roman"/>
          <w:sz w:val="28"/>
          <w:szCs w:val="28"/>
        </w:rPr>
        <w:t>с</w:t>
      </w:r>
      <w:proofErr w:type="gramEnd"/>
      <w:r w:rsidR="00B47D05" w:rsidRPr="00B47D05">
        <w:rPr>
          <w:rFonts w:ascii="Times New Roman" w:hAnsi="Times New Roman" w:cs="Times New Roman"/>
          <w:sz w:val="28"/>
          <w:szCs w:val="28"/>
        </w:rPr>
        <w:t>:</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п.13 ч.3 статьи 28, п.3 ч.2 статьи 29 Федерального закона от 29.12.2012 «Об образовании в Российской Федерации»</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Приказ Минобрнауки России от 14.06.2013 №462 «Об утверждении порядка проведения самообследования образовательной организацией»</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Приказ Минобрнауки России от 10.12.2013 № 1324 «Об утверждении показателей деятельности образовательной организации, подлежащей самообследованию»</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xml:space="preserve"> • Приказ Минобрнауки России от 14.12.2017 № 1218 «О внесении изменений в приказ № 462 от 14.06.2013» </w:t>
      </w:r>
    </w:p>
    <w:p w:rsidR="00B47D05" w:rsidRDefault="00B47D05" w:rsidP="003F79E3">
      <w:pPr>
        <w:jc w:val="both"/>
        <w:rPr>
          <w:rFonts w:ascii="Times New Roman" w:hAnsi="Times New Roman" w:cs="Times New Roman"/>
          <w:sz w:val="28"/>
          <w:szCs w:val="28"/>
        </w:rPr>
      </w:pPr>
      <w:r w:rsidRPr="00B47D05">
        <w:rPr>
          <w:rFonts w:ascii="Times New Roman" w:hAnsi="Times New Roman" w:cs="Times New Roman"/>
          <w:sz w:val="28"/>
          <w:szCs w:val="28"/>
        </w:rPr>
        <w:t>• Приказ по образовательной организации о проведении процедуры</w:t>
      </w:r>
      <w:r w:rsidR="00280CAA">
        <w:rPr>
          <w:rFonts w:ascii="Times New Roman" w:hAnsi="Times New Roman" w:cs="Times New Roman"/>
          <w:sz w:val="28"/>
          <w:szCs w:val="28"/>
        </w:rPr>
        <w:t xml:space="preserve"> самообследования по итогам 2024</w:t>
      </w:r>
      <w:r w:rsidRPr="00B47D05">
        <w:rPr>
          <w:rFonts w:ascii="Times New Roman" w:hAnsi="Times New Roman" w:cs="Times New Roman"/>
          <w:sz w:val="28"/>
          <w:szCs w:val="28"/>
        </w:rPr>
        <w:t xml:space="preserve"> года.</w:t>
      </w:r>
    </w:p>
    <w:p w:rsidR="00B47D05"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B47D05" w:rsidRPr="00B47D05">
        <w:rPr>
          <w:rFonts w:ascii="Times New Roman" w:hAnsi="Times New Roman" w:cs="Times New Roman"/>
          <w:sz w:val="28"/>
          <w:szCs w:val="28"/>
        </w:rPr>
        <w:t>Самообследование включает в себя аналитическую часть и ре</w:t>
      </w:r>
      <w:r w:rsidR="00B47D05">
        <w:rPr>
          <w:rFonts w:ascii="Times New Roman" w:hAnsi="Times New Roman" w:cs="Times New Roman"/>
          <w:sz w:val="28"/>
          <w:szCs w:val="28"/>
        </w:rPr>
        <w:t>зультаты анализа деятельности М</w:t>
      </w:r>
      <w:r w:rsidR="00280CAA">
        <w:rPr>
          <w:rFonts w:ascii="Times New Roman" w:hAnsi="Times New Roman" w:cs="Times New Roman"/>
          <w:sz w:val="28"/>
          <w:szCs w:val="28"/>
        </w:rPr>
        <w:t>ДОУ за 2024</w:t>
      </w:r>
      <w:r w:rsidR="00B47D05" w:rsidRPr="00B47D05">
        <w:rPr>
          <w:rFonts w:ascii="Times New Roman" w:hAnsi="Times New Roman" w:cs="Times New Roman"/>
          <w:sz w:val="28"/>
          <w:szCs w:val="28"/>
        </w:rPr>
        <w:t xml:space="preserve"> год. </w:t>
      </w:r>
    </w:p>
    <w:p w:rsidR="00B47D05" w:rsidRPr="00B47D05" w:rsidRDefault="00B47D05" w:rsidP="003F79E3">
      <w:pPr>
        <w:jc w:val="center"/>
        <w:rPr>
          <w:rFonts w:ascii="Times New Roman" w:hAnsi="Times New Roman" w:cs="Times New Roman"/>
          <w:b/>
          <w:sz w:val="28"/>
          <w:szCs w:val="28"/>
        </w:rPr>
      </w:pPr>
      <w:r w:rsidRPr="00B47D05">
        <w:rPr>
          <w:rFonts w:ascii="Times New Roman" w:hAnsi="Times New Roman" w:cs="Times New Roman"/>
          <w:b/>
          <w:sz w:val="28"/>
          <w:szCs w:val="28"/>
        </w:rPr>
        <w:t>РАЗДЕЛ 1. Аналитическая часть</w:t>
      </w:r>
    </w:p>
    <w:p w:rsidR="00B47D05" w:rsidRDefault="003F79E3" w:rsidP="003F79E3">
      <w:pPr>
        <w:jc w:val="both"/>
        <w:rPr>
          <w:rFonts w:ascii="Times New Roman" w:hAnsi="Times New Roman" w:cs="Times New Roman"/>
          <w:sz w:val="28"/>
          <w:szCs w:val="28"/>
        </w:rPr>
      </w:pPr>
      <w:r>
        <w:rPr>
          <w:rFonts w:ascii="Times New Roman" w:hAnsi="Times New Roman" w:cs="Times New Roman"/>
          <w:sz w:val="28"/>
          <w:szCs w:val="28"/>
        </w:rPr>
        <w:tab/>
      </w:r>
      <w:r w:rsidR="00B47D05" w:rsidRPr="00B47D05">
        <w:rPr>
          <w:rFonts w:ascii="Times New Roman" w:hAnsi="Times New Roman" w:cs="Times New Roman"/>
          <w:sz w:val="28"/>
          <w:szCs w:val="28"/>
        </w:rPr>
        <w:t xml:space="preserve">Целью проведения самообследования ДОУ является обеспечение доступности и открытости информации о деятельности ДОУ. В процессе самообследования была проведена оценка: </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образовательной деятельности</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системы управления ДОУ</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содержания и качества подготовки воспитанников</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организации образовательного процесса</w:t>
      </w:r>
    </w:p>
    <w:p w:rsidR="00B47D05" w:rsidRDefault="00B47D05" w:rsidP="003F79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востребованности</w:t>
      </w:r>
      <w:r w:rsidRPr="00B47D05">
        <w:rPr>
          <w:rFonts w:ascii="Times New Roman" w:hAnsi="Times New Roman" w:cs="Times New Roman"/>
          <w:sz w:val="28"/>
          <w:szCs w:val="28"/>
        </w:rPr>
        <w:t xml:space="preserve"> воспитанников</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качества кадрового обеспечени</w:t>
      </w:r>
      <w:r>
        <w:rPr>
          <w:rFonts w:ascii="Times New Roman" w:hAnsi="Times New Roman" w:cs="Times New Roman"/>
          <w:sz w:val="28"/>
          <w:szCs w:val="28"/>
        </w:rPr>
        <w:t>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 xml:space="preserve"> качества учебно-методического обеспечения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качества библиотечно-информационного обеспечения</w:t>
      </w:r>
    </w:p>
    <w:p w:rsidR="00B47D05" w:rsidRDefault="00280CAA" w:rsidP="003F79E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B47D05" w:rsidRPr="00B47D05">
        <w:rPr>
          <w:rFonts w:ascii="Times New Roman" w:hAnsi="Times New Roman" w:cs="Times New Roman"/>
          <w:sz w:val="28"/>
          <w:szCs w:val="28"/>
        </w:rPr>
        <w:t>материально-технической базы</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t>функционирования внутренней системы оценки качества образования</w:t>
      </w:r>
    </w:p>
    <w:p w:rsidR="00B47D05" w:rsidRDefault="00B47D05" w:rsidP="003F79E3">
      <w:pPr>
        <w:pStyle w:val="a3"/>
        <w:numPr>
          <w:ilvl w:val="0"/>
          <w:numId w:val="1"/>
        </w:numPr>
        <w:jc w:val="both"/>
        <w:rPr>
          <w:rFonts w:ascii="Times New Roman" w:hAnsi="Times New Roman" w:cs="Times New Roman"/>
          <w:sz w:val="28"/>
          <w:szCs w:val="28"/>
        </w:rPr>
      </w:pPr>
      <w:r w:rsidRPr="00B47D05">
        <w:rPr>
          <w:rFonts w:ascii="Times New Roman" w:hAnsi="Times New Roman" w:cs="Times New Roman"/>
          <w:sz w:val="28"/>
          <w:szCs w:val="28"/>
        </w:rPr>
        <w:lastRenderedPageBreak/>
        <w:t xml:space="preserve"> анализ</w:t>
      </w:r>
      <w:r>
        <w:rPr>
          <w:rFonts w:ascii="Times New Roman" w:hAnsi="Times New Roman" w:cs="Times New Roman"/>
          <w:sz w:val="28"/>
          <w:szCs w:val="28"/>
        </w:rPr>
        <w:t>а</w:t>
      </w:r>
      <w:r w:rsidRPr="00B47D05">
        <w:rPr>
          <w:rFonts w:ascii="Times New Roman" w:hAnsi="Times New Roman" w:cs="Times New Roman"/>
          <w:sz w:val="28"/>
          <w:szCs w:val="28"/>
        </w:rPr>
        <w:t xml:space="preserve"> показателей деятельности организации, подлежащей самообследованию. </w:t>
      </w:r>
    </w:p>
    <w:p w:rsidR="00D44708" w:rsidRDefault="00D44708" w:rsidP="003F79E3">
      <w:pPr>
        <w:pStyle w:val="a3"/>
        <w:ind w:left="780"/>
        <w:jc w:val="both"/>
        <w:rPr>
          <w:rFonts w:ascii="Times New Roman" w:hAnsi="Times New Roman" w:cs="Times New Roman"/>
          <w:b/>
          <w:sz w:val="28"/>
          <w:szCs w:val="28"/>
        </w:rPr>
      </w:pPr>
    </w:p>
    <w:p w:rsidR="00B47D05" w:rsidRPr="00D44708" w:rsidRDefault="00B47D05" w:rsidP="00D44708">
      <w:pPr>
        <w:pStyle w:val="a3"/>
        <w:ind w:left="780"/>
        <w:jc w:val="center"/>
        <w:rPr>
          <w:rFonts w:ascii="Times New Roman" w:hAnsi="Times New Roman" w:cs="Times New Roman"/>
          <w:b/>
          <w:sz w:val="28"/>
          <w:szCs w:val="28"/>
        </w:rPr>
      </w:pPr>
      <w:r w:rsidRPr="00B47D05">
        <w:rPr>
          <w:rFonts w:ascii="Times New Roman" w:hAnsi="Times New Roman" w:cs="Times New Roman"/>
          <w:b/>
          <w:sz w:val="28"/>
          <w:szCs w:val="28"/>
        </w:rPr>
        <w:t>Общая характеристика ДО</w:t>
      </w:r>
      <w:r>
        <w:rPr>
          <w:rFonts w:ascii="Times New Roman" w:hAnsi="Times New Roman" w:cs="Times New Roman"/>
          <w:b/>
          <w:sz w:val="28"/>
          <w:szCs w:val="28"/>
        </w:rPr>
        <w:t>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61"/>
        <w:gridCol w:w="6144"/>
      </w:tblGrid>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Наименование образовательной</w:t>
            </w:r>
            <w:r w:rsidRPr="00BE3124">
              <w:rPr>
                <w:rFonts w:ascii="Times New Roman" w:eastAsia="Times New Roman" w:hAnsi="Times New Roman" w:cs="Times New Roman"/>
                <w:sz w:val="24"/>
                <w:szCs w:val="24"/>
                <w:lang w:eastAsia="ru-RU"/>
              </w:rPr>
              <w:br/>
              <w:t>организации</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Default="00B47D05" w:rsidP="00280CAA">
            <w:pPr>
              <w:spacing w:after="0" w:line="240" w:lineRule="auto"/>
              <w:rPr>
                <w:rFonts w:ascii="Times New Roman" w:eastAsia="Times New Roman" w:hAnsi="Times New Roman" w:cs="Times New Roman"/>
                <w:sz w:val="24"/>
              </w:rPr>
            </w:pPr>
            <w:r w:rsidRPr="00EB7B73">
              <w:rPr>
                <w:rFonts w:ascii="Times New Roman" w:eastAsia="Times New Roman" w:hAnsi="Times New Roman" w:cs="Times New Roman"/>
                <w:sz w:val="24"/>
              </w:rPr>
              <w:t>Муниципальное дошкольное образовательное учреждение детский сад №5 «Радуга»</w:t>
            </w:r>
            <w:r w:rsidR="0069652C">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Тутаевского</w:t>
            </w:r>
            <w:r w:rsidR="0069652C">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муниципального района</w:t>
            </w:r>
          </w:p>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 xml:space="preserve"> (МДОУ№5</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«Радуга»)</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Руководитель</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Козлова</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Ирина</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Владимировна</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Адрес организации</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152303, Российская Федерация, Ярославская область, город Тутаев, улица</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Моторостроителей,</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дом</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66</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Телефон, факс</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(8-48533)7-60-89</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Адрес электронной почты</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16400B" w:rsidP="00280CAA">
            <w:pPr>
              <w:spacing w:after="0" w:line="240" w:lineRule="auto"/>
              <w:rPr>
                <w:rFonts w:ascii="Arial" w:eastAsia="Times New Roman" w:hAnsi="Arial" w:cs="Arial"/>
                <w:sz w:val="24"/>
                <w:szCs w:val="24"/>
                <w:lang w:eastAsia="ru-RU"/>
              </w:rPr>
            </w:pPr>
            <w:hyperlink r:id="rId8">
              <w:r w:rsidR="00B47D05" w:rsidRPr="00EB7B73">
                <w:rPr>
                  <w:rFonts w:ascii="Times New Roman" w:eastAsia="Times New Roman" w:hAnsi="Times New Roman" w:cs="Times New Roman"/>
                  <w:sz w:val="24"/>
                </w:rPr>
                <w:t>mdouraduga.tutaev@yarregion.ru</w:t>
              </w:r>
            </w:hyperlink>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Учредитель</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Администрация</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Тутаевского</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муниципального</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района</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в</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лице</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Управления образования и спорта</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Дата создания</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1985г.</w:t>
            </w:r>
          </w:p>
        </w:tc>
      </w:tr>
      <w:tr w:rsidR="00B47D05" w:rsidRPr="006B00E1" w:rsidTr="00B47D05">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BE3124" w:rsidRDefault="00B47D05" w:rsidP="003F79E3">
            <w:pPr>
              <w:spacing w:after="0" w:line="240" w:lineRule="auto"/>
              <w:jc w:val="both"/>
              <w:rPr>
                <w:rFonts w:ascii="Times New Roman" w:eastAsia="Times New Roman" w:hAnsi="Times New Roman" w:cs="Times New Roman"/>
                <w:sz w:val="24"/>
                <w:szCs w:val="24"/>
                <w:lang w:eastAsia="ru-RU"/>
              </w:rPr>
            </w:pPr>
            <w:r w:rsidRPr="00BE3124">
              <w:rPr>
                <w:rFonts w:ascii="Times New Roman" w:eastAsia="Times New Roman" w:hAnsi="Times New Roman" w:cs="Times New Roman"/>
                <w:sz w:val="24"/>
                <w:szCs w:val="24"/>
                <w:lang w:eastAsia="ru-RU"/>
              </w:rPr>
              <w:t>Лицензия</w:t>
            </w:r>
          </w:p>
        </w:tc>
        <w:tc>
          <w:tcPr>
            <w:tcW w:w="61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47D05" w:rsidRPr="00EB7B73" w:rsidRDefault="00B47D05" w:rsidP="00280CAA">
            <w:pPr>
              <w:widowControl w:val="0"/>
              <w:autoSpaceDE w:val="0"/>
              <w:autoSpaceDN w:val="0"/>
              <w:spacing w:before="66" w:after="0" w:line="240" w:lineRule="auto"/>
              <w:ind w:left="134" w:right="591" w:hanging="60"/>
              <w:rPr>
                <w:rFonts w:ascii="Times New Roman" w:eastAsia="Times New Roman" w:hAnsi="Times New Roman" w:cs="Times New Roman"/>
                <w:sz w:val="24"/>
              </w:rPr>
            </w:pPr>
            <w:r w:rsidRPr="00EB7B73">
              <w:rPr>
                <w:rFonts w:ascii="Times New Roman" w:eastAsia="Times New Roman" w:hAnsi="Times New Roman" w:cs="Times New Roman"/>
                <w:sz w:val="24"/>
              </w:rPr>
              <w:t>Лицензия на право</w:t>
            </w:r>
            <w:r w:rsidR="0069652C">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 xml:space="preserve">ведения </w:t>
            </w:r>
            <w:proofErr w:type="gramStart"/>
            <w:r w:rsidRPr="00EB7B73">
              <w:rPr>
                <w:rFonts w:ascii="Times New Roman" w:eastAsia="Times New Roman" w:hAnsi="Times New Roman" w:cs="Times New Roman"/>
                <w:sz w:val="24"/>
              </w:rPr>
              <w:t>образовательной</w:t>
            </w:r>
            <w:proofErr w:type="gramEnd"/>
            <w:r w:rsidRPr="00EB7B73">
              <w:rPr>
                <w:rFonts w:ascii="Times New Roman" w:eastAsia="Times New Roman" w:hAnsi="Times New Roman" w:cs="Times New Roman"/>
                <w:sz w:val="24"/>
              </w:rPr>
              <w:t xml:space="preserve"> деятельности №425/15 от 09.12.2015 года</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серия</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76Л02 №0000680</w:t>
            </w:r>
          </w:p>
          <w:p w:rsidR="00B47D05" w:rsidRPr="006B00E1" w:rsidRDefault="00B47D05" w:rsidP="00280CAA">
            <w:pPr>
              <w:spacing w:after="0" w:line="240" w:lineRule="auto"/>
              <w:rPr>
                <w:rFonts w:ascii="Arial" w:eastAsia="Times New Roman" w:hAnsi="Arial" w:cs="Arial"/>
                <w:sz w:val="24"/>
                <w:szCs w:val="24"/>
                <w:lang w:eastAsia="ru-RU"/>
              </w:rPr>
            </w:pPr>
            <w:r w:rsidRPr="00EB7B73">
              <w:rPr>
                <w:rFonts w:ascii="Times New Roman" w:eastAsia="Times New Roman" w:hAnsi="Times New Roman" w:cs="Times New Roman"/>
                <w:sz w:val="24"/>
              </w:rPr>
              <w:t>с приложением № 1 к лицензии на ведение образовательной деятельности</w:t>
            </w:r>
            <w:r w:rsidR="00280CAA">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серия</w:t>
            </w:r>
            <w:r w:rsidR="0069652C">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76 ПО</w:t>
            </w:r>
            <w:proofErr w:type="gramStart"/>
            <w:r w:rsidRPr="00EB7B73">
              <w:rPr>
                <w:rFonts w:ascii="Times New Roman" w:eastAsia="Times New Roman" w:hAnsi="Times New Roman" w:cs="Times New Roman"/>
                <w:sz w:val="24"/>
              </w:rPr>
              <w:t>1</w:t>
            </w:r>
            <w:proofErr w:type="gramEnd"/>
            <w:r w:rsidR="00B0360F">
              <w:rPr>
                <w:rFonts w:ascii="Times New Roman" w:eastAsia="Times New Roman" w:hAnsi="Times New Roman" w:cs="Times New Roman"/>
                <w:sz w:val="24"/>
              </w:rPr>
              <w:t xml:space="preserve"> </w:t>
            </w:r>
            <w:r w:rsidRPr="00EB7B73">
              <w:rPr>
                <w:rFonts w:ascii="Times New Roman" w:eastAsia="Times New Roman" w:hAnsi="Times New Roman" w:cs="Times New Roman"/>
                <w:sz w:val="24"/>
              </w:rPr>
              <w:t>№ 0005039</w:t>
            </w:r>
          </w:p>
        </w:tc>
      </w:tr>
    </w:tbl>
    <w:p w:rsidR="00B47D05" w:rsidRDefault="00B47D05" w:rsidP="003F79E3">
      <w:pPr>
        <w:jc w:val="both"/>
        <w:rPr>
          <w:rFonts w:ascii="Times New Roman" w:hAnsi="Times New Roman" w:cs="Times New Roman"/>
          <w:sz w:val="28"/>
          <w:szCs w:val="28"/>
        </w:rPr>
      </w:pPr>
    </w:p>
    <w:p w:rsidR="00B47D05" w:rsidRDefault="00B47D05" w:rsidP="003F79E3">
      <w:pPr>
        <w:ind w:firstLine="708"/>
        <w:jc w:val="both"/>
        <w:rPr>
          <w:rFonts w:ascii="Times New Roman" w:hAnsi="Times New Roman" w:cs="Times New Roman"/>
          <w:sz w:val="28"/>
          <w:szCs w:val="28"/>
        </w:rPr>
      </w:pPr>
      <w:r w:rsidRPr="00B47D05">
        <w:rPr>
          <w:rFonts w:ascii="Times New Roman" w:hAnsi="Times New Roman" w:cs="Times New Roman"/>
          <w:sz w:val="28"/>
          <w:szCs w:val="28"/>
        </w:rPr>
        <w:t>Муниципальное дошкольное образовате</w:t>
      </w:r>
      <w:r>
        <w:rPr>
          <w:rFonts w:ascii="Times New Roman" w:hAnsi="Times New Roman" w:cs="Times New Roman"/>
          <w:sz w:val="28"/>
          <w:szCs w:val="28"/>
        </w:rPr>
        <w:t>льное учреждение детский сад №5</w:t>
      </w:r>
      <w:r w:rsidRPr="00B47D05">
        <w:rPr>
          <w:rFonts w:ascii="Times New Roman" w:hAnsi="Times New Roman" w:cs="Times New Roman"/>
          <w:sz w:val="28"/>
          <w:szCs w:val="28"/>
        </w:rPr>
        <w:t xml:space="preserve"> «</w:t>
      </w:r>
      <w:r>
        <w:rPr>
          <w:rFonts w:ascii="Times New Roman" w:hAnsi="Times New Roman" w:cs="Times New Roman"/>
          <w:sz w:val="28"/>
          <w:szCs w:val="28"/>
        </w:rPr>
        <w:t>Радуга</w:t>
      </w:r>
      <w:r w:rsidRPr="00B47D05">
        <w:rPr>
          <w:rFonts w:ascii="Times New Roman" w:hAnsi="Times New Roman" w:cs="Times New Roman"/>
          <w:sz w:val="28"/>
          <w:szCs w:val="28"/>
        </w:rPr>
        <w:t>» расположено в жилом районе города вдали от производящих предприятий. Здание детского сад</w:t>
      </w:r>
      <w:r>
        <w:rPr>
          <w:rFonts w:ascii="Times New Roman" w:hAnsi="Times New Roman" w:cs="Times New Roman"/>
          <w:sz w:val="28"/>
          <w:szCs w:val="28"/>
        </w:rPr>
        <w:t>а построено по типовому проекту. Общая площадь здания 2543</w:t>
      </w:r>
      <w:r w:rsidRPr="00B47D05">
        <w:rPr>
          <w:rFonts w:ascii="Times New Roman" w:hAnsi="Times New Roman" w:cs="Times New Roman"/>
          <w:sz w:val="28"/>
          <w:szCs w:val="28"/>
        </w:rPr>
        <w:t xml:space="preserve"> кв. м, из них площадь помещений, используемых непосредственно для нужд образовательного процесса</w:t>
      </w:r>
      <w:r>
        <w:rPr>
          <w:rFonts w:ascii="Times New Roman" w:hAnsi="Times New Roman" w:cs="Times New Roman"/>
          <w:sz w:val="28"/>
          <w:szCs w:val="28"/>
        </w:rPr>
        <w:t xml:space="preserve"> 1708,7</w:t>
      </w:r>
      <w:r w:rsidRPr="00B47D05">
        <w:rPr>
          <w:rFonts w:ascii="Times New Roman" w:hAnsi="Times New Roman" w:cs="Times New Roman"/>
          <w:sz w:val="28"/>
          <w:szCs w:val="28"/>
        </w:rPr>
        <w:t>кв. м.</w:t>
      </w:r>
    </w:p>
    <w:p w:rsidR="00AA02E8" w:rsidRDefault="00B47D05" w:rsidP="003F79E3">
      <w:pPr>
        <w:ind w:firstLine="708"/>
        <w:jc w:val="both"/>
        <w:rPr>
          <w:rFonts w:ascii="Times New Roman" w:hAnsi="Times New Roman" w:cs="Times New Roman"/>
          <w:sz w:val="28"/>
          <w:szCs w:val="28"/>
        </w:rPr>
      </w:pPr>
      <w:r w:rsidRPr="00B47D05">
        <w:rPr>
          <w:rFonts w:ascii="Times New Roman" w:hAnsi="Times New Roman" w:cs="Times New Roman"/>
          <w:sz w:val="28"/>
          <w:szCs w:val="28"/>
        </w:rPr>
        <w:t xml:space="preserve"> Цель деятельности детского сада – осуществление образовательной деятельнос</w:t>
      </w:r>
      <w:r w:rsidR="00AA02E8">
        <w:rPr>
          <w:rFonts w:ascii="Times New Roman" w:hAnsi="Times New Roman" w:cs="Times New Roman"/>
          <w:sz w:val="28"/>
          <w:szCs w:val="28"/>
        </w:rPr>
        <w:t>ти по реализации образовательной</w:t>
      </w:r>
      <w:r w:rsidRPr="00B47D05">
        <w:rPr>
          <w:rFonts w:ascii="Times New Roman" w:hAnsi="Times New Roman" w:cs="Times New Roman"/>
          <w:sz w:val="28"/>
          <w:szCs w:val="28"/>
        </w:rPr>
        <w:t xml:space="preserve"> программ</w:t>
      </w:r>
      <w:r w:rsidR="00AA02E8">
        <w:rPr>
          <w:rFonts w:ascii="Times New Roman" w:hAnsi="Times New Roman" w:cs="Times New Roman"/>
          <w:sz w:val="28"/>
          <w:szCs w:val="28"/>
        </w:rPr>
        <w:t>ы</w:t>
      </w:r>
      <w:r w:rsidRPr="00B47D05">
        <w:rPr>
          <w:rFonts w:ascii="Times New Roman" w:hAnsi="Times New Roman" w:cs="Times New Roman"/>
          <w:sz w:val="28"/>
          <w:szCs w:val="28"/>
        </w:rPr>
        <w:t xml:space="preserve"> дошкольного образования</w:t>
      </w:r>
      <w:r w:rsidR="00AA02E8">
        <w:rPr>
          <w:rFonts w:ascii="Times New Roman" w:hAnsi="Times New Roman" w:cs="Times New Roman"/>
          <w:sz w:val="28"/>
          <w:szCs w:val="28"/>
        </w:rPr>
        <w:t xml:space="preserve">, составленной на основе ФОП </w:t>
      </w:r>
      <w:proofErr w:type="gramStart"/>
      <w:r w:rsidR="00AA02E8">
        <w:rPr>
          <w:rFonts w:ascii="Times New Roman" w:hAnsi="Times New Roman" w:cs="Times New Roman"/>
          <w:sz w:val="28"/>
          <w:szCs w:val="28"/>
        </w:rPr>
        <w:t>ДО</w:t>
      </w:r>
      <w:proofErr w:type="gramEnd"/>
      <w:r w:rsidRPr="00B47D05">
        <w:rPr>
          <w:rFonts w:ascii="Times New Roman" w:hAnsi="Times New Roman" w:cs="Times New Roman"/>
          <w:sz w:val="28"/>
          <w:szCs w:val="28"/>
        </w:rPr>
        <w:t>.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Режим работы детского сада: рабочая неделя – пятидневная, с понедельника по пятницу. Длительность пребывания детей в группах – 12 часов. Режим работы групп – с 7:00 до 19:00.</w:t>
      </w:r>
    </w:p>
    <w:p w:rsidR="00340E4D" w:rsidRDefault="00340E4D" w:rsidP="0069652C">
      <w:pPr>
        <w:jc w:val="both"/>
        <w:rPr>
          <w:rFonts w:ascii="Times New Roman" w:hAnsi="Times New Roman" w:cs="Times New Roman"/>
          <w:sz w:val="28"/>
          <w:szCs w:val="28"/>
        </w:rPr>
      </w:pPr>
    </w:p>
    <w:p w:rsidR="00B47D05" w:rsidRPr="00AA02E8" w:rsidRDefault="00B47D05" w:rsidP="003F79E3">
      <w:pPr>
        <w:pStyle w:val="a3"/>
        <w:numPr>
          <w:ilvl w:val="1"/>
          <w:numId w:val="2"/>
        </w:numPr>
        <w:jc w:val="center"/>
        <w:rPr>
          <w:rFonts w:ascii="Times New Roman" w:hAnsi="Times New Roman" w:cs="Times New Roman"/>
          <w:b/>
          <w:sz w:val="28"/>
          <w:szCs w:val="28"/>
        </w:rPr>
      </w:pPr>
      <w:r w:rsidRPr="00AA02E8">
        <w:rPr>
          <w:rFonts w:ascii="Times New Roman" w:hAnsi="Times New Roman" w:cs="Times New Roman"/>
          <w:b/>
          <w:sz w:val="28"/>
          <w:szCs w:val="28"/>
        </w:rPr>
        <w:lastRenderedPageBreak/>
        <w:t>Образовательная деятельность</w:t>
      </w:r>
    </w:p>
    <w:p w:rsidR="00AA02E8" w:rsidRDefault="00AA02E8" w:rsidP="003F79E3">
      <w:pPr>
        <w:ind w:firstLine="708"/>
        <w:jc w:val="both"/>
        <w:rPr>
          <w:rFonts w:ascii="Times New Roman" w:hAnsi="Times New Roman" w:cs="Times New Roman"/>
          <w:sz w:val="28"/>
          <w:szCs w:val="28"/>
        </w:rPr>
      </w:pPr>
      <w:r w:rsidRPr="00AA02E8">
        <w:rPr>
          <w:rFonts w:ascii="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w:t>
      </w:r>
      <w:r>
        <w:rPr>
          <w:rFonts w:ascii="Times New Roman" w:hAnsi="Times New Roman" w:cs="Times New Roman"/>
          <w:sz w:val="28"/>
          <w:szCs w:val="28"/>
        </w:rPr>
        <w:t>кольного образования, санитарно-</w:t>
      </w:r>
      <w:r w:rsidRPr="00AA02E8">
        <w:rPr>
          <w:rFonts w:ascii="Times New Roman" w:hAnsi="Times New Roman" w:cs="Times New Roman"/>
          <w:sz w:val="28"/>
          <w:szCs w:val="28"/>
        </w:rPr>
        <w:t>эпидемиологиче</w:t>
      </w:r>
      <w:r>
        <w:rPr>
          <w:rFonts w:ascii="Times New Roman" w:hAnsi="Times New Roman" w:cs="Times New Roman"/>
          <w:sz w:val="28"/>
          <w:szCs w:val="28"/>
        </w:rPr>
        <w:t xml:space="preserve">скими правилами и нормативами. </w:t>
      </w:r>
    </w:p>
    <w:p w:rsidR="00AA02E8" w:rsidRPr="00280CAA" w:rsidRDefault="003F79E3" w:rsidP="00280CAA">
      <w:pPr>
        <w:jc w:val="both"/>
        <w:rPr>
          <w:rFonts w:ascii="Times New Roman" w:hAnsi="Times New Roman" w:cs="Times New Roman"/>
          <w:sz w:val="28"/>
          <w:szCs w:val="28"/>
        </w:rPr>
      </w:pPr>
      <w:r>
        <w:rPr>
          <w:rFonts w:ascii="Times New Roman" w:hAnsi="Times New Roman" w:cs="Times New Roman"/>
          <w:sz w:val="28"/>
          <w:szCs w:val="28"/>
        </w:rPr>
        <w:tab/>
      </w:r>
      <w:r w:rsidR="00AA02E8" w:rsidRPr="00AA02E8">
        <w:rPr>
          <w:rFonts w:ascii="Times New Roman" w:hAnsi="Times New Roman" w:cs="Times New Roman"/>
          <w:sz w:val="28"/>
          <w:szCs w:val="28"/>
        </w:rPr>
        <w:t>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w:t>
      </w:r>
    </w:p>
    <w:p w:rsidR="00AA02E8" w:rsidRDefault="00AA02E8" w:rsidP="003F79E3">
      <w:pPr>
        <w:ind w:firstLine="420"/>
        <w:jc w:val="both"/>
        <w:rPr>
          <w:rFonts w:ascii="Times New Roman" w:hAnsi="Times New Roman" w:cs="Times New Roman"/>
          <w:sz w:val="28"/>
          <w:szCs w:val="28"/>
        </w:rPr>
      </w:pPr>
      <w:r>
        <w:rPr>
          <w:rFonts w:ascii="Times New Roman" w:hAnsi="Times New Roman" w:cs="Times New Roman"/>
          <w:sz w:val="28"/>
          <w:szCs w:val="28"/>
        </w:rPr>
        <w:t xml:space="preserve">Детский сад посещают </w:t>
      </w:r>
      <w:r w:rsidR="00B628FE">
        <w:rPr>
          <w:rFonts w:ascii="Times New Roman" w:hAnsi="Times New Roman" w:cs="Times New Roman"/>
          <w:sz w:val="28"/>
          <w:szCs w:val="28"/>
        </w:rPr>
        <w:t>234</w:t>
      </w:r>
      <w:r w:rsidR="00280CAA">
        <w:rPr>
          <w:rFonts w:ascii="Times New Roman" w:hAnsi="Times New Roman" w:cs="Times New Roman"/>
          <w:sz w:val="28"/>
          <w:szCs w:val="28"/>
        </w:rPr>
        <w:t xml:space="preserve"> воспитанника</w:t>
      </w:r>
      <w:r w:rsidRPr="00AA02E8">
        <w:rPr>
          <w:rFonts w:ascii="Times New Roman" w:hAnsi="Times New Roman" w:cs="Times New Roman"/>
          <w:sz w:val="28"/>
          <w:szCs w:val="28"/>
        </w:rPr>
        <w:t xml:space="preserve"> в возрасте от 2 до 7 ле</w:t>
      </w:r>
      <w:r w:rsidR="00B628FE">
        <w:rPr>
          <w:rFonts w:ascii="Times New Roman" w:hAnsi="Times New Roman" w:cs="Times New Roman"/>
          <w:sz w:val="28"/>
          <w:szCs w:val="28"/>
        </w:rPr>
        <w:t>т. В детском саду сформировано 8</w:t>
      </w:r>
      <w:r w:rsidRPr="00AA02E8">
        <w:rPr>
          <w:rFonts w:ascii="Times New Roman" w:hAnsi="Times New Roman" w:cs="Times New Roman"/>
          <w:sz w:val="28"/>
          <w:szCs w:val="28"/>
        </w:rPr>
        <w:t xml:space="preserve"> групп общеразвивающей направленности</w:t>
      </w:r>
      <w:r w:rsidR="00B628FE">
        <w:rPr>
          <w:rFonts w:ascii="Times New Roman" w:hAnsi="Times New Roman" w:cs="Times New Roman"/>
          <w:sz w:val="28"/>
          <w:szCs w:val="28"/>
        </w:rPr>
        <w:t xml:space="preserve"> и 4</w:t>
      </w:r>
      <w:r>
        <w:rPr>
          <w:rFonts w:ascii="Times New Roman" w:hAnsi="Times New Roman" w:cs="Times New Roman"/>
          <w:sz w:val="28"/>
          <w:szCs w:val="28"/>
        </w:rPr>
        <w:t xml:space="preserve"> группы компенсирующей направленности</w:t>
      </w:r>
      <w:r w:rsidRPr="00AA02E8">
        <w:rPr>
          <w:rFonts w:ascii="Times New Roman" w:hAnsi="Times New Roman" w:cs="Times New Roman"/>
          <w:sz w:val="28"/>
          <w:szCs w:val="28"/>
        </w:rPr>
        <w:t>. Из них:</w:t>
      </w:r>
    </w:p>
    <w:tbl>
      <w:tblPr>
        <w:tblStyle w:val="a5"/>
        <w:tblW w:w="0" w:type="auto"/>
        <w:tblLook w:val="04A0" w:firstRow="1" w:lastRow="0" w:firstColumn="1" w:lastColumn="0" w:noHBand="0" w:noVBand="1"/>
      </w:tblPr>
      <w:tblGrid>
        <w:gridCol w:w="670"/>
        <w:gridCol w:w="2417"/>
        <w:gridCol w:w="2204"/>
        <w:gridCol w:w="2263"/>
        <w:gridCol w:w="2017"/>
      </w:tblGrid>
      <w:tr w:rsidR="003F79E3" w:rsidTr="003F79E3">
        <w:tc>
          <w:tcPr>
            <w:tcW w:w="670"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 п/п</w:t>
            </w:r>
          </w:p>
        </w:tc>
        <w:tc>
          <w:tcPr>
            <w:tcW w:w="2417"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Возрастная группа</w:t>
            </w:r>
          </w:p>
        </w:tc>
        <w:tc>
          <w:tcPr>
            <w:tcW w:w="2204"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Возраст детей</w:t>
            </w:r>
          </w:p>
        </w:tc>
        <w:tc>
          <w:tcPr>
            <w:tcW w:w="2263"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Количество групп</w:t>
            </w:r>
          </w:p>
        </w:tc>
        <w:tc>
          <w:tcPr>
            <w:tcW w:w="2017" w:type="dxa"/>
          </w:tcPr>
          <w:p w:rsidR="00AA02E8" w:rsidRDefault="00AA02E8" w:rsidP="003F79E3">
            <w:pPr>
              <w:jc w:val="both"/>
              <w:rPr>
                <w:rFonts w:ascii="Times New Roman" w:hAnsi="Times New Roman" w:cs="Times New Roman"/>
                <w:sz w:val="28"/>
                <w:szCs w:val="28"/>
              </w:rPr>
            </w:pPr>
            <w:r w:rsidRPr="007D66E2">
              <w:rPr>
                <w:rFonts w:ascii="Times New Roman" w:hAnsi="Times New Roman" w:cs="Times New Roman"/>
                <w:sz w:val="28"/>
                <w:szCs w:val="28"/>
              </w:rPr>
              <w:t>Количество воспитанников</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417" w:type="dxa"/>
          </w:tcPr>
          <w:p w:rsidR="00AA02E8" w:rsidRPr="00AA02E8" w:rsidRDefault="00AA02E8" w:rsidP="003F79E3">
            <w:pPr>
              <w:jc w:val="both"/>
              <w:rPr>
                <w:rFonts w:ascii="Times New Roman" w:hAnsi="Times New Roman" w:cs="Times New Roman"/>
                <w:sz w:val="28"/>
                <w:szCs w:val="28"/>
              </w:rPr>
            </w:pPr>
            <w:r w:rsidRPr="00AA02E8">
              <w:rPr>
                <w:rFonts w:ascii="Times New Roman" w:hAnsi="Times New Roman" w:cs="Times New Roman"/>
                <w:sz w:val="28"/>
                <w:szCs w:val="28"/>
              </w:rPr>
              <w:t>Раннего возраста</w:t>
            </w:r>
          </w:p>
        </w:tc>
        <w:tc>
          <w:tcPr>
            <w:tcW w:w="2204"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2-3 года</w:t>
            </w:r>
          </w:p>
        </w:tc>
        <w:tc>
          <w:tcPr>
            <w:tcW w:w="2263"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24</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417" w:type="dxa"/>
          </w:tcPr>
          <w:p w:rsidR="00AA02E8" w:rsidRPr="003F79E3" w:rsidRDefault="00AA02E8" w:rsidP="003F79E3">
            <w:pPr>
              <w:jc w:val="both"/>
              <w:rPr>
                <w:rFonts w:ascii="Times New Roman" w:hAnsi="Times New Roman" w:cs="Times New Roman"/>
                <w:sz w:val="28"/>
                <w:szCs w:val="28"/>
              </w:rPr>
            </w:pPr>
            <w:r w:rsidRPr="003F79E3">
              <w:rPr>
                <w:rFonts w:ascii="Times New Roman" w:hAnsi="Times New Roman" w:cs="Times New Roman"/>
                <w:sz w:val="28"/>
                <w:szCs w:val="28"/>
              </w:rPr>
              <w:t>Младшая</w:t>
            </w:r>
            <w:r w:rsidR="00B628FE">
              <w:rPr>
                <w:rFonts w:ascii="Times New Roman" w:hAnsi="Times New Roman" w:cs="Times New Roman"/>
                <w:sz w:val="28"/>
                <w:szCs w:val="28"/>
              </w:rPr>
              <w:t xml:space="preserve"> </w:t>
            </w:r>
            <w:r w:rsidRPr="003F79E3">
              <w:rPr>
                <w:rFonts w:ascii="Times New Roman" w:hAnsi="Times New Roman" w:cs="Times New Roman"/>
                <w:sz w:val="28"/>
                <w:szCs w:val="28"/>
              </w:rPr>
              <w:t>группа</w:t>
            </w:r>
          </w:p>
        </w:tc>
        <w:tc>
          <w:tcPr>
            <w:tcW w:w="2204"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3-4 года</w:t>
            </w:r>
          </w:p>
        </w:tc>
        <w:tc>
          <w:tcPr>
            <w:tcW w:w="2263"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54</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3</w:t>
            </w:r>
          </w:p>
        </w:tc>
        <w:tc>
          <w:tcPr>
            <w:tcW w:w="2417"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Средняя группа</w:t>
            </w:r>
          </w:p>
        </w:tc>
        <w:tc>
          <w:tcPr>
            <w:tcW w:w="2204"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4-5 лет</w:t>
            </w:r>
          </w:p>
        </w:tc>
        <w:tc>
          <w:tcPr>
            <w:tcW w:w="2263"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B628FE" w:rsidP="007D66E2">
            <w:pPr>
              <w:rPr>
                <w:rFonts w:ascii="Times New Roman" w:hAnsi="Times New Roman" w:cs="Times New Roman"/>
                <w:sz w:val="28"/>
                <w:szCs w:val="28"/>
              </w:rPr>
            </w:pPr>
            <w:r>
              <w:rPr>
                <w:rFonts w:ascii="Times New Roman" w:hAnsi="Times New Roman" w:cs="Times New Roman"/>
                <w:sz w:val="28"/>
                <w:szCs w:val="28"/>
              </w:rPr>
              <w:t>21</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4</w:t>
            </w:r>
          </w:p>
        </w:tc>
        <w:tc>
          <w:tcPr>
            <w:tcW w:w="2417" w:type="dxa"/>
          </w:tcPr>
          <w:p w:rsidR="00AA02E8" w:rsidRDefault="00AA02E8" w:rsidP="003F79E3">
            <w:pPr>
              <w:jc w:val="both"/>
              <w:rPr>
                <w:rFonts w:ascii="Times New Roman" w:hAnsi="Times New Roman" w:cs="Times New Roman"/>
                <w:sz w:val="28"/>
                <w:szCs w:val="28"/>
              </w:rPr>
            </w:pPr>
            <w:r>
              <w:rPr>
                <w:rFonts w:ascii="Times New Roman" w:hAnsi="Times New Roman" w:cs="Times New Roman"/>
                <w:sz w:val="28"/>
                <w:szCs w:val="28"/>
              </w:rPr>
              <w:t>Старшая группа</w:t>
            </w:r>
          </w:p>
        </w:tc>
        <w:tc>
          <w:tcPr>
            <w:tcW w:w="2204"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5-6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B628FE" w:rsidP="007D66E2">
            <w:pPr>
              <w:rPr>
                <w:rFonts w:ascii="Times New Roman" w:hAnsi="Times New Roman" w:cs="Times New Roman"/>
                <w:sz w:val="28"/>
                <w:szCs w:val="28"/>
              </w:rPr>
            </w:pPr>
            <w:r>
              <w:rPr>
                <w:rFonts w:ascii="Times New Roman" w:hAnsi="Times New Roman" w:cs="Times New Roman"/>
                <w:sz w:val="28"/>
                <w:szCs w:val="28"/>
              </w:rPr>
              <w:t>42</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5</w:t>
            </w:r>
          </w:p>
        </w:tc>
        <w:tc>
          <w:tcPr>
            <w:tcW w:w="2417" w:type="dxa"/>
          </w:tcPr>
          <w:p w:rsidR="00AA02E8" w:rsidRPr="003F79E3" w:rsidRDefault="00AA02E8" w:rsidP="003F79E3">
            <w:pPr>
              <w:jc w:val="both"/>
              <w:rPr>
                <w:rFonts w:ascii="Times New Roman" w:hAnsi="Times New Roman" w:cs="Times New Roman"/>
                <w:sz w:val="28"/>
                <w:szCs w:val="28"/>
              </w:rPr>
            </w:pPr>
            <w:r w:rsidRPr="003F79E3">
              <w:rPr>
                <w:rFonts w:ascii="Times New Roman" w:hAnsi="Times New Roman" w:cs="Times New Roman"/>
                <w:sz w:val="28"/>
                <w:szCs w:val="28"/>
              </w:rPr>
              <w:t>Подготовительная группа</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6-7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2</w:t>
            </w:r>
          </w:p>
        </w:tc>
        <w:tc>
          <w:tcPr>
            <w:tcW w:w="2017" w:type="dxa"/>
          </w:tcPr>
          <w:p w:rsidR="00AA02E8" w:rsidRDefault="00B628FE" w:rsidP="007D66E2">
            <w:pPr>
              <w:jc w:val="both"/>
              <w:rPr>
                <w:rFonts w:ascii="Times New Roman" w:hAnsi="Times New Roman" w:cs="Times New Roman"/>
                <w:sz w:val="28"/>
                <w:szCs w:val="28"/>
              </w:rPr>
            </w:pPr>
            <w:r>
              <w:rPr>
                <w:rFonts w:ascii="Times New Roman" w:hAnsi="Times New Roman" w:cs="Times New Roman"/>
                <w:sz w:val="28"/>
                <w:szCs w:val="28"/>
              </w:rPr>
              <w:t>43</w:t>
            </w:r>
          </w:p>
        </w:tc>
      </w:tr>
      <w:tr w:rsidR="003F79E3" w:rsidTr="003F79E3">
        <w:tc>
          <w:tcPr>
            <w:tcW w:w="670"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6</w:t>
            </w:r>
          </w:p>
        </w:tc>
        <w:tc>
          <w:tcPr>
            <w:tcW w:w="2417" w:type="dxa"/>
          </w:tcPr>
          <w:p w:rsidR="00AA02E8" w:rsidRPr="003F79E3" w:rsidRDefault="003F79E3" w:rsidP="00B628FE">
            <w:pPr>
              <w:rPr>
                <w:rFonts w:ascii="Times New Roman" w:hAnsi="Times New Roman" w:cs="Times New Roman"/>
                <w:sz w:val="28"/>
                <w:szCs w:val="28"/>
              </w:rPr>
            </w:pPr>
            <w:r w:rsidRPr="003F79E3">
              <w:rPr>
                <w:rFonts w:ascii="Times New Roman" w:hAnsi="Times New Roman" w:cs="Times New Roman"/>
                <w:sz w:val="28"/>
                <w:szCs w:val="28"/>
              </w:rPr>
              <w:t xml:space="preserve">Средняя </w:t>
            </w:r>
            <w:r w:rsidR="00AA02E8" w:rsidRPr="003F79E3">
              <w:rPr>
                <w:rFonts w:ascii="Times New Roman" w:hAnsi="Times New Roman" w:cs="Times New Roman"/>
                <w:sz w:val="28"/>
                <w:szCs w:val="28"/>
              </w:rPr>
              <w:t>группа</w:t>
            </w:r>
            <w:r w:rsidR="00B628FE">
              <w:rPr>
                <w:rFonts w:ascii="Times New Roman" w:hAnsi="Times New Roman" w:cs="Times New Roman"/>
                <w:sz w:val="28"/>
                <w:szCs w:val="28"/>
              </w:rPr>
              <w:t xml:space="preserve"> </w:t>
            </w:r>
            <w:r w:rsidR="00AA02E8" w:rsidRPr="003F79E3">
              <w:rPr>
                <w:rFonts w:ascii="Times New Roman" w:hAnsi="Times New Roman" w:cs="Times New Roman"/>
                <w:sz w:val="28"/>
                <w:szCs w:val="28"/>
              </w:rPr>
              <w:t>компенсирующей направленности для</w:t>
            </w:r>
            <w:r w:rsidR="00B628FE">
              <w:rPr>
                <w:rFonts w:ascii="Times New Roman" w:hAnsi="Times New Roman" w:cs="Times New Roman"/>
                <w:sz w:val="28"/>
                <w:szCs w:val="28"/>
              </w:rPr>
              <w:t xml:space="preserve"> детей с ЗПР</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4-5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7D66E2" w:rsidRDefault="00B628FE" w:rsidP="003F79E3">
            <w:pPr>
              <w:jc w:val="both"/>
              <w:rPr>
                <w:rFonts w:ascii="Times New Roman" w:hAnsi="Times New Roman" w:cs="Times New Roman"/>
                <w:sz w:val="28"/>
                <w:szCs w:val="28"/>
              </w:rPr>
            </w:pPr>
            <w:r>
              <w:rPr>
                <w:rFonts w:ascii="Times New Roman" w:hAnsi="Times New Roman" w:cs="Times New Roman"/>
                <w:sz w:val="28"/>
                <w:szCs w:val="28"/>
              </w:rPr>
              <w:t>9</w:t>
            </w:r>
          </w:p>
          <w:p w:rsidR="007D66E2" w:rsidRDefault="007D66E2" w:rsidP="007D66E2">
            <w:pPr>
              <w:rPr>
                <w:rFonts w:ascii="Times New Roman" w:hAnsi="Times New Roman" w:cs="Times New Roman"/>
                <w:sz w:val="28"/>
                <w:szCs w:val="28"/>
              </w:rPr>
            </w:pPr>
          </w:p>
          <w:p w:rsidR="00AA02E8" w:rsidRPr="007D66E2" w:rsidRDefault="00AA02E8" w:rsidP="007D66E2">
            <w:pPr>
              <w:jc w:val="right"/>
              <w:rPr>
                <w:rFonts w:ascii="Times New Roman" w:hAnsi="Times New Roman" w:cs="Times New Roman"/>
                <w:sz w:val="28"/>
                <w:szCs w:val="28"/>
              </w:rPr>
            </w:pPr>
          </w:p>
        </w:tc>
      </w:tr>
      <w:tr w:rsidR="00B628FE" w:rsidTr="003F79E3">
        <w:tc>
          <w:tcPr>
            <w:tcW w:w="670" w:type="dxa"/>
          </w:tcPr>
          <w:p w:rsidR="00B628FE" w:rsidRDefault="00B628FE" w:rsidP="003F79E3">
            <w:pPr>
              <w:jc w:val="both"/>
              <w:rPr>
                <w:rFonts w:ascii="Times New Roman" w:hAnsi="Times New Roman" w:cs="Times New Roman"/>
                <w:sz w:val="28"/>
                <w:szCs w:val="28"/>
              </w:rPr>
            </w:pPr>
            <w:r>
              <w:rPr>
                <w:rFonts w:ascii="Times New Roman" w:hAnsi="Times New Roman" w:cs="Times New Roman"/>
                <w:sz w:val="28"/>
                <w:szCs w:val="28"/>
              </w:rPr>
              <w:t>7</w:t>
            </w:r>
          </w:p>
        </w:tc>
        <w:tc>
          <w:tcPr>
            <w:tcW w:w="2417" w:type="dxa"/>
          </w:tcPr>
          <w:p w:rsidR="00B628FE" w:rsidRPr="003F79E3" w:rsidRDefault="00B628FE" w:rsidP="00B628FE">
            <w:pPr>
              <w:rPr>
                <w:rFonts w:ascii="Times New Roman" w:hAnsi="Times New Roman" w:cs="Times New Roman"/>
                <w:sz w:val="28"/>
                <w:szCs w:val="28"/>
              </w:rPr>
            </w:pPr>
            <w:r w:rsidRPr="00B628FE">
              <w:rPr>
                <w:rFonts w:ascii="Times New Roman" w:hAnsi="Times New Roman" w:cs="Times New Roman"/>
                <w:sz w:val="28"/>
                <w:szCs w:val="28"/>
              </w:rPr>
              <w:t xml:space="preserve">Средняя группа компенсирующей направленности </w:t>
            </w:r>
            <w:r w:rsidR="008C0CAE">
              <w:rPr>
                <w:rFonts w:ascii="Times New Roman" w:hAnsi="Times New Roman" w:cs="Times New Roman"/>
                <w:sz w:val="28"/>
                <w:szCs w:val="28"/>
              </w:rPr>
              <w:t>для детей с ТН</w:t>
            </w:r>
            <w:r w:rsidRPr="00B628FE">
              <w:rPr>
                <w:rFonts w:ascii="Times New Roman" w:hAnsi="Times New Roman" w:cs="Times New Roman"/>
                <w:sz w:val="28"/>
                <w:szCs w:val="28"/>
              </w:rPr>
              <w:t>Р</w:t>
            </w:r>
          </w:p>
        </w:tc>
        <w:tc>
          <w:tcPr>
            <w:tcW w:w="2204" w:type="dxa"/>
          </w:tcPr>
          <w:p w:rsidR="00B628FE" w:rsidRDefault="00B628FE" w:rsidP="003F79E3">
            <w:pPr>
              <w:jc w:val="both"/>
              <w:rPr>
                <w:rFonts w:ascii="Times New Roman" w:hAnsi="Times New Roman" w:cs="Times New Roman"/>
                <w:sz w:val="28"/>
                <w:szCs w:val="28"/>
              </w:rPr>
            </w:pPr>
            <w:r>
              <w:rPr>
                <w:rFonts w:ascii="Times New Roman" w:hAnsi="Times New Roman" w:cs="Times New Roman"/>
                <w:sz w:val="28"/>
                <w:szCs w:val="28"/>
              </w:rPr>
              <w:t>4-5 лет</w:t>
            </w:r>
          </w:p>
        </w:tc>
        <w:tc>
          <w:tcPr>
            <w:tcW w:w="2263" w:type="dxa"/>
          </w:tcPr>
          <w:p w:rsidR="00B628FE" w:rsidRDefault="00B628FE"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B628FE" w:rsidRDefault="00B628FE" w:rsidP="003F79E3">
            <w:pPr>
              <w:jc w:val="both"/>
              <w:rPr>
                <w:rFonts w:ascii="Times New Roman" w:hAnsi="Times New Roman" w:cs="Times New Roman"/>
                <w:sz w:val="28"/>
                <w:szCs w:val="28"/>
              </w:rPr>
            </w:pPr>
            <w:r>
              <w:rPr>
                <w:rFonts w:ascii="Times New Roman" w:hAnsi="Times New Roman" w:cs="Times New Roman"/>
                <w:sz w:val="28"/>
                <w:szCs w:val="28"/>
              </w:rPr>
              <w:t>11</w:t>
            </w:r>
          </w:p>
        </w:tc>
      </w:tr>
      <w:tr w:rsidR="003F79E3" w:rsidTr="003F79E3">
        <w:tc>
          <w:tcPr>
            <w:tcW w:w="670"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8</w:t>
            </w:r>
          </w:p>
        </w:tc>
        <w:tc>
          <w:tcPr>
            <w:tcW w:w="2417" w:type="dxa"/>
          </w:tcPr>
          <w:p w:rsidR="00AA02E8" w:rsidRPr="003F79E3" w:rsidRDefault="003F79E3" w:rsidP="003F79E3">
            <w:pPr>
              <w:jc w:val="both"/>
              <w:rPr>
                <w:rFonts w:ascii="Times New Roman" w:hAnsi="Times New Roman" w:cs="Times New Roman"/>
                <w:sz w:val="28"/>
                <w:szCs w:val="28"/>
              </w:rPr>
            </w:pPr>
            <w:r w:rsidRPr="003F79E3">
              <w:rPr>
                <w:rFonts w:ascii="Times New Roman" w:hAnsi="Times New Roman" w:cs="Times New Roman"/>
                <w:sz w:val="28"/>
                <w:szCs w:val="28"/>
              </w:rPr>
              <w:t xml:space="preserve">Старшая группа </w:t>
            </w:r>
            <w:r w:rsidRPr="003F79E3">
              <w:rPr>
                <w:rFonts w:ascii="Times New Roman" w:hAnsi="Times New Roman" w:cs="Times New Roman"/>
                <w:sz w:val="28"/>
                <w:szCs w:val="28"/>
              </w:rPr>
              <w:lastRenderedPageBreak/>
              <w:t xml:space="preserve">компенсирующей направленности </w:t>
            </w:r>
            <w:r w:rsidR="00B628FE">
              <w:rPr>
                <w:rFonts w:ascii="Times New Roman" w:hAnsi="Times New Roman" w:cs="Times New Roman"/>
                <w:sz w:val="28"/>
                <w:szCs w:val="28"/>
              </w:rPr>
              <w:t>для детей с Т</w:t>
            </w:r>
            <w:r w:rsidRPr="003F79E3">
              <w:rPr>
                <w:rFonts w:ascii="Times New Roman" w:hAnsi="Times New Roman" w:cs="Times New Roman"/>
                <w:sz w:val="28"/>
                <w:szCs w:val="28"/>
              </w:rPr>
              <w:t>НР</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lastRenderedPageBreak/>
              <w:t>5-6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t>14</w:t>
            </w:r>
          </w:p>
        </w:tc>
      </w:tr>
      <w:tr w:rsidR="003F79E3" w:rsidTr="003F79E3">
        <w:tc>
          <w:tcPr>
            <w:tcW w:w="670" w:type="dxa"/>
          </w:tcPr>
          <w:p w:rsidR="00AA02E8" w:rsidRDefault="00B628FE" w:rsidP="003F79E3">
            <w:pPr>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2417" w:type="dxa"/>
          </w:tcPr>
          <w:p w:rsidR="00AA02E8" w:rsidRPr="003F79E3" w:rsidRDefault="003F79E3" w:rsidP="003F79E3">
            <w:pPr>
              <w:jc w:val="both"/>
              <w:rPr>
                <w:rFonts w:ascii="Times New Roman" w:hAnsi="Times New Roman" w:cs="Times New Roman"/>
                <w:sz w:val="28"/>
                <w:szCs w:val="28"/>
              </w:rPr>
            </w:pPr>
            <w:r w:rsidRPr="003F79E3">
              <w:rPr>
                <w:rFonts w:ascii="Times New Roman" w:hAnsi="Times New Roman" w:cs="Times New Roman"/>
                <w:sz w:val="28"/>
                <w:szCs w:val="28"/>
              </w:rPr>
              <w:t>Подготовительная группа компенсирую</w:t>
            </w:r>
            <w:r w:rsidR="008C0CAE">
              <w:rPr>
                <w:rFonts w:ascii="Times New Roman" w:hAnsi="Times New Roman" w:cs="Times New Roman"/>
                <w:sz w:val="28"/>
                <w:szCs w:val="28"/>
              </w:rPr>
              <w:t>щей направленности для детей с Т</w:t>
            </w:r>
            <w:r w:rsidRPr="003F79E3">
              <w:rPr>
                <w:rFonts w:ascii="Times New Roman" w:hAnsi="Times New Roman" w:cs="Times New Roman"/>
                <w:sz w:val="28"/>
                <w:szCs w:val="28"/>
              </w:rPr>
              <w:t>НР</w:t>
            </w:r>
          </w:p>
        </w:tc>
        <w:tc>
          <w:tcPr>
            <w:tcW w:w="2204" w:type="dxa"/>
          </w:tcPr>
          <w:p w:rsidR="00AA02E8" w:rsidRPr="003F79E3" w:rsidRDefault="003F79E3" w:rsidP="003F79E3">
            <w:pPr>
              <w:jc w:val="both"/>
              <w:rPr>
                <w:rFonts w:ascii="Times New Roman" w:hAnsi="Times New Roman" w:cs="Times New Roman"/>
                <w:sz w:val="28"/>
                <w:szCs w:val="28"/>
              </w:rPr>
            </w:pPr>
            <w:r>
              <w:rPr>
                <w:rFonts w:ascii="Times New Roman" w:hAnsi="Times New Roman" w:cs="Times New Roman"/>
                <w:sz w:val="28"/>
                <w:szCs w:val="28"/>
              </w:rPr>
              <w:t>6-7 лет</w:t>
            </w:r>
          </w:p>
        </w:tc>
        <w:tc>
          <w:tcPr>
            <w:tcW w:w="2263" w:type="dxa"/>
          </w:tcPr>
          <w:p w:rsidR="00AA02E8" w:rsidRDefault="003F79E3" w:rsidP="003F79E3">
            <w:pPr>
              <w:jc w:val="both"/>
              <w:rPr>
                <w:rFonts w:ascii="Times New Roman" w:hAnsi="Times New Roman" w:cs="Times New Roman"/>
                <w:sz w:val="28"/>
                <w:szCs w:val="28"/>
              </w:rPr>
            </w:pPr>
            <w:r>
              <w:rPr>
                <w:rFonts w:ascii="Times New Roman" w:hAnsi="Times New Roman" w:cs="Times New Roman"/>
                <w:sz w:val="28"/>
                <w:szCs w:val="28"/>
              </w:rPr>
              <w:t>1</w:t>
            </w:r>
          </w:p>
        </w:tc>
        <w:tc>
          <w:tcPr>
            <w:tcW w:w="2017" w:type="dxa"/>
          </w:tcPr>
          <w:p w:rsidR="00AA02E8" w:rsidRDefault="007D66E2" w:rsidP="003F79E3">
            <w:pPr>
              <w:jc w:val="both"/>
              <w:rPr>
                <w:rFonts w:ascii="Times New Roman" w:hAnsi="Times New Roman" w:cs="Times New Roman"/>
                <w:sz w:val="28"/>
                <w:szCs w:val="28"/>
              </w:rPr>
            </w:pPr>
            <w:r>
              <w:rPr>
                <w:rFonts w:ascii="Times New Roman" w:hAnsi="Times New Roman" w:cs="Times New Roman"/>
                <w:sz w:val="28"/>
                <w:szCs w:val="28"/>
              </w:rPr>
              <w:t>16</w:t>
            </w:r>
          </w:p>
        </w:tc>
      </w:tr>
    </w:tbl>
    <w:p w:rsidR="00AA02E8" w:rsidRDefault="00AA02E8" w:rsidP="003F79E3">
      <w:pPr>
        <w:jc w:val="both"/>
        <w:rPr>
          <w:rFonts w:ascii="Times New Roman" w:hAnsi="Times New Roman" w:cs="Times New Roman"/>
          <w:sz w:val="28"/>
          <w:szCs w:val="28"/>
        </w:rPr>
      </w:pPr>
    </w:p>
    <w:p w:rsidR="003F79E3"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режимом образовательной деятельности.</w:t>
      </w:r>
    </w:p>
    <w:p w:rsidR="003F79E3"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самостоятельной деятельности</w:t>
      </w:r>
      <w:r>
        <w:rPr>
          <w:rFonts w:ascii="Times New Roman" w:hAnsi="Times New Roman" w:cs="Times New Roman"/>
          <w:sz w:val="28"/>
          <w:szCs w:val="28"/>
        </w:rPr>
        <w:t xml:space="preserve"> детей. Образовательный процесс </w:t>
      </w:r>
      <w:r w:rsidRPr="003F79E3">
        <w:rPr>
          <w:rFonts w:ascii="Times New Roman" w:hAnsi="Times New Roman" w:cs="Times New Roman"/>
          <w:sz w:val="28"/>
          <w:szCs w:val="28"/>
        </w:rPr>
        <w:t xml:space="preserve">строится, прежде всего, на индивидуальном подходе к детям, создании благоприятного микроклимата в группе на основе интересного диалогического общения. </w:t>
      </w:r>
    </w:p>
    <w:p w:rsidR="003F79E3"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 сохранение и укрепление здоровья воспитанников, раскрытие творческого потенциала ребенка, на развитие культуры, нравственности 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w:t>
      </w:r>
    </w:p>
    <w:p w:rsidR="007D66E2" w:rsidRDefault="007D66E2" w:rsidP="003F79E3">
      <w:pPr>
        <w:ind w:firstLine="708"/>
        <w:jc w:val="both"/>
        <w:rPr>
          <w:rFonts w:ascii="Times New Roman" w:hAnsi="Times New Roman" w:cs="Times New Roman"/>
          <w:sz w:val="28"/>
          <w:szCs w:val="28"/>
        </w:rPr>
      </w:pPr>
    </w:p>
    <w:p w:rsidR="00B47D05" w:rsidRDefault="003F79E3" w:rsidP="003F79E3">
      <w:pPr>
        <w:ind w:firstLine="708"/>
        <w:jc w:val="center"/>
        <w:rPr>
          <w:rFonts w:ascii="Times New Roman" w:hAnsi="Times New Roman" w:cs="Times New Roman"/>
          <w:b/>
          <w:sz w:val="28"/>
          <w:szCs w:val="28"/>
        </w:rPr>
      </w:pPr>
      <w:r w:rsidRPr="003F79E3">
        <w:rPr>
          <w:rFonts w:ascii="Times New Roman" w:hAnsi="Times New Roman" w:cs="Times New Roman"/>
          <w:b/>
          <w:sz w:val="28"/>
          <w:szCs w:val="28"/>
        </w:rPr>
        <w:t>Воспитательная работа</w:t>
      </w:r>
    </w:p>
    <w:p w:rsidR="003F79E3" w:rsidRDefault="00B0360F" w:rsidP="00D44708">
      <w:pPr>
        <w:ind w:firstLine="708"/>
        <w:jc w:val="both"/>
        <w:rPr>
          <w:rFonts w:ascii="Times New Roman" w:hAnsi="Times New Roman" w:cs="Times New Roman"/>
          <w:sz w:val="28"/>
          <w:szCs w:val="28"/>
        </w:rPr>
      </w:pPr>
      <w:r>
        <w:rPr>
          <w:rFonts w:ascii="Times New Roman" w:hAnsi="Times New Roman" w:cs="Times New Roman"/>
          <w:sz w:val="28"/>
          <w:szCs w:val="28"/>
        </w:rPr>
        <w:t>Д</w:t>
      </w:r>
      <w:r w:rsidR="003F79E3" w:rsidRPr="003F79E3">
        <w:rPr>
          <w:rFonts w:ascii="Times New Roman" w:hAnsi="Times New Roman" w:cs="Times New Roman"/>
          <w:sz w:val="28"/>
          <w:szCs w:val="28"/>
        </w:rPr>
        <w:t>етский сад реализует рабочую программу воспитания и календарный план воспитательной работы, которые являются частью основной образовательной програм</w:t>
      </w:r>
      <w:r w:rsidR="0069652C">
        <w:rPr>
          <w:rFonts w:ascii="Times New Roman" w:hAnsi="Times New Roman" w:cs="Times New Roman"/>
          <w:sz w:val="28"/>
          <w:szCs w:val="28"/>
        </w:rPr>
        <w:t>мы дошкольного образования. За 3</w:t>
      </w:r>
      <w:r w:rsidR="003F79E3" w:rsidRPr="003F79E3">
        <w:rPr>
          <w:rFonts w:ascii="Times New Roman" w:hAnsi="Times New Roman" w:cs="Times New Roman"/>
          <w:sz w:val="28"/>
          <w:szCs w:val="28"/>
        </w:rPr>
        <w:t xml:space="preserve">,5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Вместе с тем, родители высказали пожелания по введению мероприятий в календарный план воспитательной работы детского сада, </w:t>
      </w:r>
      <w:r w:rsidR="003F79E3" w:rsidRPr="003F79E3">
        <w:rPr>
          <w:rFonts w:ascii="Times New Roman" w:hAnsi="Times New Roman" w:cs="Times New Roman"/>
          <w:sz w:val="28"/>
          <w:szCs w:val="28"/>
        </w:rPr>
        <w:lastRenderedPageBreak/>
        <w:t xml:space="preserve">например – проводить осенние и зимние спортивные мероприятия на открытом воздухе совместно с родителями. </w:t>
      </w:r>
    </w:p>
    <w:p w:rsidR="001637A8" w:rsidRDefault="003F79E3" w:rsidP="003F79E3">
      <w:pPr>
        <w:ind w:firstLine="708"/>
        <w:jc w:val="both"/>
        <w:rPr>
          <w:rFonts w:ascii="Times New Roman" w:hAnsi="Times New Roman" w:cs="Times New Roman"/>
          <w:sz w:val="28"/>
          <w:szCs w:val="28"/>
        </w:rPr>
      </w:pPr>
      <w:r w:rsidRPr="003F79E3">
        <w:rPr>
          <w:rFonts w:ascii="Times New Roman" w:hAnsi="Times New Roman" w:cs="Times New Roman"/>
          <w:sz w:val="28"/>
          <w:szCs w:val="28"/>
        </w:rPr>
        <w:t>Чтобы выбрать стратегию</w:t>
      </w:r>
      <w:r w:rsidR="00B0360F">
        <w:rPr>
          <w:rFonts w:ascii="Times New Roman" w:hAnsi="Times New Roman" w:cs="Times New Roman"/>
          <w:sz w:val="28"/>
          <w:szCs w:val="28"/>
        </w:rPr>
        <w:t xml:space="preserve"> воспитательной работы, в 2024</w:t>
      </w:r>
      <w:r w:rsidRPr="003F79E3">
        <w:rPr>
          <w:rFonts w:ascii="Times New Roman" w:hAnsi="Times New Roman" w:cs="Times New Roman"/>
          <w:sz w:val="28"/>
          <w:szCs w:val="28"/>
        </w:rPr>
        <w:t xml:space="preserve"> году проводился анализ состава семей воспитанников.</w:t>
      </w:r>
    </w:p>
    <w:p w:rsidR="003F79E3" w:rsidRDefault="003F79E3" w:rsidP="003F79E3">
      <w:pPr>
        <w:ind w:firstLine="708"/>
        <w:jc w:val="both"/>
        <w:rPr>
          <w:rFonts w:ascii="Times New Roman" w:hAnsi="Times New Roman" w:cs="Times New Roman"/>
          <w:sz w:val="28"/>
          <w:szCs w:val="28"/>
        </w:rPr>
      </w:pPr>
      <w:r w:rsidRPr="00580D33">
        <w:rPr>
          <w:rFonts w:ascii="Times New Roman" w:hAnsi="Times New Roman" w:cs="Times New Roman"/>
          <w:sz w:val="28"/>
          <w:szCs w:val="28"/>
        </w:rPr>
        <w:t>Характеристика семей по составу:</w:t>
      </w:r>
    </w:p>
    <w:tbl>
      <w:tblPr>
        <w:tblStyle w:val="a5"/>
        <w:tblW w:w="0" w:type="auto"/>
        <w:tblLook w:val="04A0" w:firstRow="1" w:lastRow="0" w:firstColumn="1" w:lastColumn="0" w:noHBand="0" w:noVBand="1"/>
      </w:tblPr>
      <w:tblGrid>
        <w:gridCol w:w="3190"/>
        <w:gridCol w:w="3190"/>
        <w:gridCol w:w="3191"/>
      </w:tblGrid>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Состав семьи</w:t>
            </w:r>
          </w:p>
        </w:tc>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Количество семей</w:t>
            </w:r>
          </w:p>
        </w:tc>
        <w:tc>
          <w:tcPr>
            <w:tcW w:w="3191" w:type="dxa"/>
          </w:tcPr>
          <w:p w:rsidR="003F79E3" w:rsidRPr="00C97B2E" w:rsidRDefault="00C97B2E" w:rsidP="003F79E3">
            <w:pPr>
              <w:jc w:val="both"/>
              <w:rPr>
                <w:rFonts w:ascii="Times New Roman" w:hAnsi="Times New Roman" w:cs="Times New Roman"/>
                <w:sz w:val="24"/>
                <w:szCs w:val="24"/>
              </w:rPr>
            </w:pPr>
            <w:r w:rsidRPr="00C97B2E">
              <w:rPr>
                <w:rFonts w:ascii="Times New Roman" w:eastAsia="Times New Roman" w:hAnsi="Times New Roman" w:cs="Times New Roman"/>
                <w:color w:val="222222"/>
                <w:sz w:val="24"/>
                <w:szCs w:val="24"/>
                <w:lang w:eastAsia="ru-RU"/>
              </w:rPr>
              <w:t>Процент от общего количества семей воспитанников</w:t>
            </w:r>
          </w:p>
        </w:tc>
      </w:tr>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Полная</w:t>
            </w:r>
          </w:p>
        </w:tc>
        <w:tc>
          <w:tcPr>
            <w:tcW w:w="3190" w:type="dxa"/>
          </w:tcPr>
          <w:p w:rsidR="003F79E3" w:rsidRPr="00C97B2E" w:rsidRDefault="00580D33" w:rsidP="003F79E3">
            <w:pPr>
              <w:jc w:val="both"/>
              <w:rPr>
                <w:rFonts w:ascii="Times New Roman" w:hAnsi="Times New Roman" w:cs="Times New Roman"/>
                <w:sz w:val="24"/>
                <w:szCs w:val="24"/>
              </w:rPr>
            </w:pPr>
            <w:r>
              <w:rPr>
                <w:rFonts w:ascii="Times New Roman" w:hAnsi="Times New Roman" w:cs="Times New Roman"/>
                <w:sz w:val="24"/>
                <w:szCs w:val="24"/>
              </w:rPr>
              <w:t>203</w:t>
            </w:r>
          </w:p>
        </w:tc>
        <w:tc>
          <w:tcPr>
            <w:tcW w:w="3191" w:type="dxa"/>
          </w:tcPr>
          <w:p w:rsidR="003F79E3" w:rsidRPr="00C97B2E" w:rsidRDefault="00580D33" w:rsidP="003F79E3">
            <w:pPr>
              <w:jc w:val="both"/>
              <w:rPr>
                <w:rFonts w:ascii="Times New Roman" w:hAnsi="Times New Roman" w:cs="Times New Roman"/>
                <w:sz w:val="24"/>
                <w:szCs w:val="24"/>
              </w:rPr>
            </w:pPr>
            <w:r>
              <w:rPr>
                <w:rFonts w:ascii="Times New Roman" w:hAnsi="Times New Roman" w:cs="Times New Roman"/>
                <w:sz w:val="24"/>
                <w:szCs w:val="24"/>
              </w:rPr>
              <w:t>86</w:t>
            </w:r>
            <w:r w:rsidR="005A4AA3">
              <w:rPr>
                <w:rFonts w:ascii="Times New Roman" w:hAnsi="Times New Roman" w:cs="Times New Roman"/>
                <w:sz w:val="24"/>
                <w:szCs w:val="24"/>
              </w:rPr>
              <w:t xml:space="preserve">,5 </w:t>
            </w:r>
            <w:r w:rsidR="00C97B2E">
              <w:rPr>
                <w:rFonts w:ascii="Times New Roman" w:hAnsi="Times New Roman" w:cs="Times New Roman"/>
                <w:sz w:val="24"/>
                <w:szCs w:val="24"/>
              </w:rPr>
              <w:t>%</w:t>
            </w:r>
          </w:p>
        </w:tc>
      </w:tr>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Неполная</w:t>
            </w:r>
          </w:p>
        </w:tc>
        <w:tc>
          <w:tcPr>
            <w:tcW w:w="3190" w:type="dxa"/>
          </w:tcPr>
          <w:p w:rsidR="003F79E3" w:rsidRPr="00C97B2E" w:rsidRDefault="00580D33" w:rsidP="003F79E3">
            <w:pPr>
              <w:jc w:val="both"/>
              <w:rPr>
                <w:rFonts w:ascii="Times New Roman" w:hAnsi="Times New Roman" w:cs="Times New Roman"/>
                <w:sz w:val="24"/>
                <w:szCs w:val="24"/>
              </w:rPr>
            </w:pPr>
            <w:r>
              <w:rPr>
                <w:rFonts w:ascii="Times New Roman" w:hAnsi="Times New Roman" w:cs="Times New Roman"/>
                <w:sz w:val="24"/>
                <w:szCs w:val="24"/>
              </w:rPr>
              <w:t>30</w:t>
            </w:r>
          </w:p>
        </w:tc>
        <w:tc>
          <w:tcPr>
            <w:tcW w:w="3191" w:type="dxa"/>
          </w:tcPr>
          <w:p w:rsidR="003F79E3" w:rsidRPr="00C97B2E" w:rsidRDefault="005A4AA3" w:rsidP="003F79E3">
            <w:pPr>
              <w:jc w:val="both"/>
              <w:rPr>
                <w:rFonts w:ascii="Times New Roman" w:hAnsi="Times New Roman" w:cs="Times New Roman"/>
                <w:sz w:val="24"/>
                <w:szCs w:val="24"/>
              </w:rPr>
            </w:pPr>
            <w:r>
              <w:rPr>
                <w:rFonts w:ascii="Times New Roman" w:hAnsi="Times New Roman" w:cs="Times New Roman"/>
                <w:sz w:val="24"/>
                <w:szCs w:val="24"/>
              </w:rPr>
              <w:t xml:space="preserve">13,5 </w:t>
            </w:r>
            <w:r w:rsidR="00C97B2E">
              <w:rPr>
                <w:rFonts w:ascii="Times New Roman" w:hAnsi="Times New Roman" w:cs="Times New Roman"/>
                <w:sz w:val="24"/>
                <w:szCs w:val="24"/>
              </w:rPr>
              <w:t>%</w:t>
            </w:r>
          </w:p>
        </w:tc>
      </w:tr>
      <w:tr w:rsidR="003F79E3" w:rsidRPr="000410FF" w:rsidTr="003F79E3">
        <w:tc>
          <w:tcPr>
            <w:tcW w:w="3190" w:type="dxa"/>
          </w:tcPr>
          <w:p w:rsidR="003F79E3" w:rsidRPr="00C97B2E" w:rsidRDefault="003F79E3" w:rsidP="003F79E3">
            <w:pPr>
              <w:jc w:val="both"/>
              <w:rPr>
                <w:rFonts w:ascii="Times New Roman" w:hAnsi="Times New Roman" w:cs="Times New Roman"/>
                <w:sz w:val="24"/>
                <w:szCs w:val="24"/>
              </w:rPr>
            </w:pPr>
            <w:r w:rsidRPr="00C97B2E">
              <w:rPr>
                <w:rFonts w:ascii="Times New Roman" w:hAnsi="Times New Roman" w:cs="Times New Roman"/>
                <w:sz w:val="24"/>
                <w:szCs w:val="24"/>
              </w:rPr>
              <w:t>Опекунство</w:t>
            </w:r>
          </w:p>
        </w:tc>
        <w:tc>
          <w:tcPr>
            <w:tcW w:w="3190" w:type="dxa"/>
          </w:tcPr>
          <w:p w:rsidR="003F79E3" w:rsidRPr="00C97B2E" w:rsidRDefault="00C97B2E" w:rsidP="003F79E3">
            <w:pPr>
              <w:jc w:val="both"/>
              <w:rPr>
                <w:rFonts w:ascii="Times New Roman" w:hAnsi="Times New Roman" w:cs="Times New Roman"/>
                <w:sz w:val="24"/>
                <w:szCs w:val="24"/>
              </w:rPr>
            </w:pPr>
            <w:r w:rsidRPr="00C97B2E">
              <w:rPr>
                <w:rFonts w:ascii="Times New Roman" w:hAnsi="Times New Roman" w:cs="Times New Roman"/>
                <w:sz w:val="24"/>
                <w:szCs w:val="24"/>
              </w:rPr>
              <w:t>1</w:t>
            </w:r>
          </w:p>
        </w:tc>
        <w:tc>
          <w:tcPr>
            <w:tcW w:w="3191" w:type="dxa"/>
          </w:tcPr>
          <w:p w:rsidR="003F79E3" w:rsidRPr="00C97B2E" w:rsidRDefault="005A4AA3" w:rsidP="003F79E3">
            <w:pPr>
              <w:jc w:val="both"/>
              <w:rPr>
                <w:rFonts w:ascii="Times New Roman" w:hAnsi="Times New Roman" w:cs="Times New Roman"/>
                <w:sz w:val="24"/>
                <w:szCs w:val="24"/>
              </w:rPr>
            </w:pPr>
            <w:r>
              <w:rPr>
                <w:rFonts w:ascii="Times New Roman" w:hAnsi="Times New Roman" w:cs="Times New Roman"/>
                <w:sz w:val="24"/>
                <w:szCs w:val="24"/>
              </w:rPr>
              <w:t>0,5 %</w:t>
            </w:r>
          </w:p>
        </w:tc>
      </w:tr>
    </w:tbl>
    <w:p w:rsidR="001637A8" w:rsidRPr="000410FF" w:rsidRDefault="001637A8" w:rsidP="001637A8">
      <w:pPr>
        <w:jc w:val="both"/>
        <w:rPr>
          <w:rFonts w:ascii="Times New Roman" w:hAnsi="Times New Roman" w:cs="Times New Roman"/>
          <w:sz w:val="24"/>
          <w:szCs w:val="24"/>
          <w:highlight w:val="yellow"/>
        </w:rPr>
      </w:pPr>
    </w:p>
    <w:p w:rsidR="003F79E3" w:rsidRPr="00C97B2E" w:rsidRDefault="001637A8" w:rsidP="001637A8">
      <w:pPr>
        <w:jc w:val="both"/>
        <w:rPr>
          <w:rFonts w:ascii="Times New Roman" w:hAnsi="Times New Roman" w:cs="Times New Roman"/>
          <w:sz w:val="28"/>
          <w:szCs w:val="28"/>
        </w:rPr>
      </w:pPr>
      <w:r w:rsidRPr="005A4AA3">
        <w:rPr>
          <w:rFonts w:ascii="Times New Roman" w:hAnsi="Times New Roman" w:cs="Times New Roman"/>
          <w:sz w:val="28"/>
          <w:szCs w:val="28"/>
        </w:rPr>
        <w:t>Характеристика семей по количеству детей:</w:t>
      </w:r>
    </w:p>
    <w:tbl>
      <w:tblPr>
        <w:tblStyle w:val="a5"/>
        <w:tblW w:w="0" w:type="auto"/>
        <w:tblLook w:val="04A0" w:firstRow="1" w:lastRow="0" w:firstColumn="1" w:lastColumn="0" w:noHBand="0" w:noVBand="1"/>
      </w:tblPr>
      <w:tblGrid>
        <w:gridCol w:w="3190"/>
        <w:gridCol w:w="3190"/>
        <w:gridCol w:w="3191"/>
      </w:tblGrid>
      <w:tr w:rsidR="001637A8" w:rsidRPr="00C97B2E" w:rsidTr="001637A8">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Количество детей в семье</w:t>
            </w:r>
          </w:p>
        </w:tc>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Количество семей</w:t>
            </w:r>
          </w:p>
        </w:tc>
        <w:tc>
          <w:tcPr>
            <w:tcW w:w="3191" w:type="dxa"/>
          </w:tcPr>
          <w:p w:rsidR="001637A8" w:rsidRPr="00C97B2E" w:rsidRDefault="00C97B2E" w:rsidP="001637A8">
            <w:pPr>
              <w:jc w:val="both"/>
              <w:rPr>
                <w:rFonts w:ascii="Times New Roman" w:hAnsi="Times New Roman" w:cs="Times New Roman"/>
                <w:sz w:val="24"/>
                <w:szCs w:val="24"/>
              </w:rPr>
            </w:pPr>
            <w:r w:rsidRPr="00C97B2E">
              <w:rPr>
                <w:rFonts w:ascii="Times New Roman" w:eastAsia="Times New Roman" w:hAnsi="Times New Roman" w:cs="Times New Roman"/>
                <w:color w:val="222222"/>
                <w:sz w:val="24"/>
                <w:szCs w:val="24"/>
                <w:lang w:eastAsia="ru-RU"/>
              </w:rPr>
              <w:t>Процент от общего количества семей воспитанников</w:t>
            </w:r>
          </w:p>
        </w:tc>
      </w:tr>
      <w:tr w:rsidR="001637A8" w:rsidRPr="00C97B2E" w:rsidTr="001637A8">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Один ребенок</w:t>
            </w:r>
          </w:p>
        </w:tc>
        <w:tc>
          <w:tcPr>
            <w:tcW w:w="3190" w:type="dxa"/>
          </w:tcPr>
          <w:p w:rsidR="001637A8" w:rsidRPr="00C97B2E" w:rsidRDefault="005A4AA3" w:rsidP="001637A8">
            <w:pPr>
              <w:jc w:val="both"/>
              <w:rPr>
                <w:rFonts w:ascii="Times New Roman" w:hAnsi="Times New Roman" w:cs="Times New Roman"/>
                <w:sz w:val="24"/>
                <w:szCs w:val="24"/>
              </w:rPr>
            </w:pPr>
            <w:r>
              <w:rPr>
                <w:rFonts w:ascii="Times New Roman" w:hAnsi="Times New Roman" w:cs="Times New Roman"/>
                <w:sz w:val="24"/>
                <w:szCs w:val="24"/>
              </w:rPr>
              <w:t>5</w:t>
            </w:r>
            <w:r w:rsidR="00C97B2E" w:rsidRPr="00C97B2E">
              <w:rPr>
                <w:rFonts w:ascii="Times New Roman" w:hAnsi="Times New Roman" w:cs="Times New Roman"/>
                <w:sz w:val="24"/>
                <w:szCs w:val="24"/>
              </w:rPr>
              <w:t>8</w:t>
            </w:r>
          </w:p>
        </w:tc>
        <w:tc>
          <w:tcPr>
            <w:tcW w:w="3191" w:type="dxa"/>
          </w:tcPr>
          <w:p w:rsidR="001637A8" w:rsidRPr="00C97B2E" w:rsidRDefault="005A4AA3" w:rsidP="001637A8">
            <w:pPr>
              <w:jc w:val="both"/>
              <w:rPr>
                <w:rFonts w:ascii="Times New Roman" w:hAnsi="Times New Roman" w:cs="Times New Roman"/>
                <w:sz w:val="24"/>
                <w:szCs w:val="24"/>
              </w:rPr>
            </w:pPr>
            <w:r>
              <w:rPr>
                <w:rFonts w:ascii="Times New Roman" w:hAnsi="Times New Roman" w:cs="Times New Roman"/>
                <w:sz w:val="24"/>
                <w:szCs w:val="24"/>
              </w:rPr>
              <w:t xml:space="preserve">24,5 </w:t>
            </w:r>
            <w:r w:rsidR="00C97B2E" w:rsidRPr="00C97B2E">
              <w:rPr>
                <w:rFonts w:ascii="Times New Roman" w:hAnsi="Times New Roman" w:cs="Times New Roman"/>
                <w:sz w:val="24"/>
                <w:szCs w:val="24"/>
              </w:rPr>
              <w:t>%</w:t>
            </w:r>
          </w:p>
        </w:tc>
      </w:tr>
      <w:tr w:rsidR="001637A8" w:rsidRPr="00C97B2E" w:rsidTr="001637A8">
        <w:tc>
          <w:tcPr>
            <w:tcW w:w="3190" w:type="dxa"/>
          </w:tcPr>
          <w:p w:rsidR="001637A8" w:rsidRPr="00C97B2E"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Два ребенка</w:t>
            </w:r>
          </w:p>
        </w:tc>
        <w:tc>
          <w:tcPr>
            <w:tcW w:w="3190" w:type="dxa"/>
          </w:tcPr>
          <w:p w:rsidR="001637A8" w:rsidRPr="00C97B2E" w:rsidRDefault="005A4AA3" w:rsidP="001637A8">
            <w:pPr>
              <w:jc w:val="both"/>
              <w:rPr>
                <w:rFonts w:ascii="Times New Roman" w:hAnsi="Times New Roman" w:cs="Times New Roman"/>
                <w:sz w:val="24"/>
                <w:szCs w:val="24"/>
              </w:rPr>
            </w:pPr>
            <w:r>
              <w:rPr>
                <w:rFonts w:ascii="Times New Roman" w:hAnsi="Times New Roman" w:cs="Times New Roman"/>
                <w:sz w:val="24"/>
                <w:szCs w:val="24"/>
              </w:rPr>
              <w:t>115</w:t>
            </w:r>
          </w:p>
        </w:tc>
        <w:tc>
          <w:tcPr>
            <w:tcW w:w="3191" w:type="dxa"/>
          </w:tcPr>
          <w:p w:rsidR="001637A8" w:rsidRPr="00C97B2E" w:rsidRDefault="005A4AA3" w:rsidP="001637A8">
            <w:pPr>
              <w:jc w:val="both"/>
              <w:rPr>
                <w:rFonts w:ascii="Times New Roman" w:hAnsi="Times New Roman" w:cs="Times New Roman"/>
                <w:sz w:val="24"/>
                <w:szCs w:val="24"/>
              </w:rPr>
            </w:pPr>
            <w:r>
              <w:rPr>
                <w:rFonts w:ascii="Times New Roman" w:hAnsi="Times New Roman" w:cs="Times New Roman"/>
                <w:sz w:val="24"/>
                <w:szCs w:val="24"/>
              </w:rPr>
              <w:t xml:space="preserve">49,5 </w:t>
            </w:r>
            <w:r w:rsidR="00C97B2E" w:rsidRPr="00C97B2E">
              <w:rPr>
                <w:rFonts w:ascii="Times New Roman" w:hAnsi="Times New Roman" w:cs="Times New Roman"/>
                <w:sz w:val="24"/>
                <w:szCs w:val="24"/>
              </w:rPr>
              <w:t>%</w:t>
            </w:r>
          </w:p>
        </w:tc>
      </w:tr>
      <w:tr w:rsidR="001637A8" w:rsidRPr="000410FF" w:rsidTr="001637A8">
        <w:tc>
          <w:tcPr>
            <w:tcW w:w="3190" w:type="dxa"/>
          </w:tcPr>
          <w:p w:rsidR="001637A8" w:rsidRPr="000410FF" w:rsidRDefault="001637A8" w:rsidP="001637A8">
            <w:pPr>
              <w:jc w:val="both"/>
              <w:rPr>
                <w:rFonts w:ascii="Times New Roman" w:hAnsi="Times New Roman" w:cs="Times New Roman"/>
                <w:sz w:val="24"/>
                <w:szCs w:val="24"/>
              </w:rPr>
            </w:pPr>
            <w:r w:rsidRPr="00C97B2E">
              <w:rPr>
                <w:rFonts w:ascii="Times New Roman" w:hAnsi="Times New Roman" w:cs="Times New Roman"/>
                <w:sz w:val="24"/>
                <w:szCs w:val="24"/>
              </w:rPr>
              <w:t>Три ребенка и более</w:t>
            </w:r>
          </w:p>
        </w:tc>
        <w:tc>
          <w:tcPr>
            <w:tcW w:w="3190" w:type="dxa"/>
          </w:tcPr>
          <w:p w:rsidR="001637A8" w:rsidRPr="00C97B2E" w:rsidRDefault="005A4AA3" w:rsidP="001637A8">
            <w:pPr>
              <w:jc w:val="both"/>
              <w:rPr>
                <w:rFonts w:ascii="Times New Roman" w:hAnsi="Times New Roman" w:cs="Times New Roman"/>
                <w:sz w:val="24"/>
                <w:szCs w:val="24"/>
              </w:rPr>
            </w:pPr>
            <w:r>
              <w:rPr>
                <w:rFonts w:ascii="Times New Roman" w:hAnsi="Times New Roman" w:cs="Times New Roman"/>
                <w:sz w:val="24"/>
                <w:szCs w:val="24"/>
              </w:rPr>
              <w:t>61</w:t>
            </w:r>
          </w:p>
        </w:tc>
        <w:tc>
          <w:tcPr>
            <w:tcW w:w="3191" w:type="dxa"/>
          </w:tcPr>
          <w:p w:rsidR="001637A8" w:rsidRPr="00C97B2E" w:rsidRDefault="005A4AA3" w:rsidP="001637A8">
            <w:pPr>
              <w:jc w:val="both"/>
              <w:rPr>
                <w:rFonts w:ascii="Times New Roman" w:hAnsi="Times New Roman" w:cs="Times New Roman"/>
                <w:sz w:val="24"/>
                <w:szCs w:val="24"/>
              </w:rPr>
            </w:pPr>
            <w:r>
              <w:rPr>
                <w:rFonts w:ascii="Times New Roman" w:hAnsi="Times New Roman" w:cs="Times New Roman"/>
                <w:sz w:val="24"/>
                <w:szCs w:val="24"/>
              </w:rPr>
              <w:t xml:space="preserve">26 </w:t>
            </w:r>
            <w:r w:rsidR="00C97B2E" w:rsidRPr="00C97B2E">
              <w:rPr>
                <w:rFonts w:ascii="Times New Roman" w:hAnsi="Times New Roman" w:cs="Times New Roman"/>
                <w:sz w:val="24"/>
                <w:szCs w:val="24"/>
              </w:rPr>
              <w:t>%</w:t>
            </w:r>
          </w:p>
        </w:tc>
      </w:tr>
    </w:tbl>
    <w:p w:rsidR="001637A8" w:rsidRDefault="001637A8" w:rsidP="001637A8">
      <w:pPr>
        <w:jc w:val="both"/>
        <w:rPr>
          <w:rFonts w:ascii="Times New Roman" w:hAnsi="Times New Roman" w:cs="Times New Roman"/>
          <w:b/>
          <w:sz w:val="28"/>
          <w:szCs w:val="28"/>
        </w:rPr>
      </w:pPr>
    </w:p>
    <w:p w:rsidR="001637A8" w:rsidRDefault="001637A8" w:rsidP="001637A8">
      <w:pPr>
        <w:ind w:firstLine="708"/>
        <w:jc w:val="both"/>
        <w:rPr>
          <w:rFonts w:ascii="Times New Roman" w:hAnsi="Times New Roman" w:cs="Times New Roman"/>
          <w:sz w:val="28"/>
          <w:szCs w:val="28"/>
        </w:rPr>
      </w:pPr>
      <w:r w:rsidRPr="001637A8">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r>
        <w:rPr>
          <w:rFonts w:ascii="Times New Roman" w:hAnsi="Times New Roman" w:cs="Times New Roman"/>
          <w:sz w:val="28"/>
          <w:szCs w:val="28"/>
        </w:rPr>
        <w:t>.</w:t>
      </w:r>
    </w:p>
    <w:p w:rsidR="001637A8" w:rsidRDefault="001637A8" w:rsidP="001637A8">
      <w:pPr>
        <w:ind w:firstLine="708"/>
        <w:jc w:val="center"/>
        <w:rPr>
          <w:rFonts w:ascii="Times New Roman" w:hAnsi="Times New Roman" w:cs="Times New Roman"/>
          <w:sz w:val="28"/>
          <w:szCs w:val="28"/>
        </w:rPr>
      </w:pPr>
      <w:r w:rsidRPr="001637A8">
        <w:rPr>
          <w:rFonts w:ascii="Times New Roman" w:hAnsi="Times New Roman" w:cs="Times New Roman"/>
          <w:b/>
          <w:sz w:val="28"/>
          <w:szCs w:val="28"/>
        </w:rPr>
        <w:t>Дополнительное образование</w:t>
      </w:r>
    </w:p>
    <w:p w:rsidR="00D44708" w:rsidRDefault="00D15627" w:rsidP="0069652C">
      <w:pPr>
        <w:ind w:firstLine="708"/>
        <w:jc w:val="both"/>
        <w:rPr>
          <w:rFonts w:ascii="Times New Roman" w:hAnsi="Times New Roman" w:cs="Times New Roman"/>
          <w:sz w:val="28"/>
          <w:szCs w:val="28"/>
        </w:rPr>
      </w:pPr>
      <w:r>
        <w:rPr>
          <w:rFonts w:ascii="Times New Roman" w:hAnsi="Times New Roman" w:cs="Times New Roman"/>
          <w:sz w:val="28"/>
          <w:szCs w:val="28"/>
        </w:rPr>
        <w:t>В детском саду в 2024</w:t>
      </w:r>
      <w:r w:rsidR="001637A8" w:rsidRPr="001637A8">
        <w:rPr>
          <w:rFonts w:ascii="Times New Roman" w:hAnsi="Times New Roman" w:cs="Times New Roman"/>
          <w:sz w:val="28"/>
          <w:szCs w:val="28"/>
        </w:rPr>
        <w:t xml:space="preserve"> году дополнительные общеразвивающие программы реализовались по </w:t>
      </w:r>
      <w:r w:rsidR="001637A8">
        <w:rPr>
          <w:rFonts w:ascii="Times New Roman" w:hAnsi="Times New Roman" w:cs="Times New Roman"/>
          <w:sz w:val="28"/>
          <w:szCs w:val="28"/>
        </w:rPr>
        <w:t>следующим</w:t>
      </w:r>
      <w:r w:rsidR="001637A8" w:rsidRPr="001637A8">
        <w:rPr>
          <w:rFonts w:ascii="Times New Roman" w:hAnsi="Times New Roman" w:cs="Times New Roman"/>
          <w:sz w:val="28"/>
          <w:szCs w:val="28"/>
        </w:rPr>
        <w:t xml:space="preserve"> направлениям: </w:t>
      </w:r>
      <w:r w:rsidR="00D44708">
        <w:rPr>
          <w:rFonts w:ascii="Times New Roman" w:hAnsi="Times New Roman" w:cs="Times New Roman"/>
          <w:sz w:val="28"/>
          <w:szCs w:val="28"/>
        </w:rPr>
        <w:t xml:space="preserve">художественно-эстетическому, социально-коммуникативному, познавательному, техническому, речевому и физкультурно-спортивному. </w:t>
      </w:r>
      <w:r w:rsidR="001637A8" w:rsidRPr="001637A8">
        <w:rPr>
          <w:rFonts w:ascii="Times New Roman" w:hAnsi="Times New Roman" w:cs="Times New Roman"/>
          <w:sz w:val="28"/>
          <w:szCs w:val="28"/>
        </w:rPr>
        <w:t>Источник финансирования: средства бюджета и физических лиц. Подробная характеристика – в таблице.</w:t>
      </w:r>
    </w:p>
    <w:p w:rsidR="0069652C" w:rsidRDefault="0069652C" w:rsidP="0069652C">
      <w:pPr>
        <w:ind w:firstLine="708"/>
        <w:jc w:val="both"/>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594"/>
        <w:gridCol w:w="2916"/>
        <w:gridCol w:w="1560"/>
        <w:gridCol w:w="1417"/>
        <w:gridCol w:w="992"/>
        <w:gridCol w:w="1134"/>
        <w:gridCol w:w="958"/>
      </w:tblGrid>
      <w:tr w:rsidR="001637A8" w:rsidTr="001637A8">
        <w:tc>
          <w:tcPr>
            <w:tcW w:w="59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 xml:space="preserve">№ </w:t>
            </w:r>
            <w:proofErr w:type="gramStart"/>
            <w:r w:rsidRPr="001637A8">
              <w:rPr>
                <w:rFonts w:ascii="Times New Roman" w:hAnsi="Times New Roman" w:cs="Times New Roman"/>
                <w:sz w:val="24"/>
                <w:szCs w:val="24"/>
              </w:rPr>
              <w:t>п</w:t>
            </w:r>
            <w:proofErr w:type="gramEnd"/>
            <w:r w:rsidRPr="001637A8">
              <w:rPr>
                <w:rFonts w:ascii="Times New Roman" w:hAnsi="Times New Roman" w:cs="Times New Roman"/>
                <w:sz w:val="24"/>
                <w:szCs w:val="24"/>
              </w:rPr>
              <w:t>/п</w:t>
            </w:r>
          </w:p>
        </w:tc>
        <w:tc>
          <w:tcPr>
            <w:tcW w:w="2916" w:type="dxa"/>
          </w:tcPr>
          <w:p w:rsidR="00D4470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Направленность/</w:t>
            </w:r>
          </w:p>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Наименование программы</w:t>
            </w:r>
          </w:p>
        </w:tc>
        <w:tc>
          <w:tcPr>
            <w:tcW w:w="1560"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Форма организации</w:t>
            </w:r>
          </w:p>
        </w:tc>
        <w:tc>
          <w:tcPr>
            <w:tcW w:w="1417"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Возраст</w:t>
            </w:r>
          </w:p>
        </w:tc>
        <w:tc>
          <w:tcPr>
            <w:tcW w:w="992" w:type="dxa"/>
          </w:tcPr>
          <w:p w:rsidR="001637A8" w:rsidRPr="001637A8" w:rsidRDefault="001637A8" w:rsidP="001637A8">
            <w:pPr>
              <w:jc w:val="both"/>
              <w:rPr>
                <w:rFonts w:ascii="Times New Roman" w:hAnsi="Times New Roman" w:cs="Times New Roman"/>
                <w:sz w:val="24"/>
                <w:szCs w:val="24"/>
              </w:rPr>
            </w:pPr>
            <w:r w:rsidRPr="00FA004B">
              <w:rPr>
                <w:rFonts w:ascii="Times New Roman" w:hAnsi="Times New Roman" w:cs="Times New Roman"/>
                <w:sz w:val="24"/>
                <w:szCs w:val="24"/>
              </w:rPr>
              <w:t>Кол-во детей</w:t>
            </w:r>
          </w:p>
        </w:tc>
        <w:tc>
          <w:tcPr>
            <w:tcW w:w="113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Бюджет</w:t>
            </w:r>
          </w:p>
        </w:tc>
        <w:tc>
          <w:tcPr>
            <w:tcW w:w="958"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Родительская плата</w:t>
            </w:r>
          </w:p>
        </w:tc>
      </w:tr>
      <w:tr w:rsidR="001637A8" w:rsidTr="00E62150">
        <w:tc>
          <w:tcPr>
            <w:tcW w:w="59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1</w:t>
            </w:r>
          </w:p>
        </w:tc>
        <w:tc>
          <w:tcPr>
            <w:tcW w:w="8977" w:type="dxa"/>
            <w:gridSpan w:val="6"/>
          </w:tcPr>
          <w:p w:rsidR="001637A8" w:rsidRPr="00E1398E" w:rsidRDefault="001637A8" w:rsidP="001637A8">
            <w:pPr>
              <w:jc w:val="both"/>
              <w:rPr>
                <w:rFonts w:ascii="Times New Roman" w:hAnsi="Times New Roman" w:cs="Times New Roman"/>
                <w:i/>
                <w:sz w:val="24"/>
                <w:szCs w:val="24"/>
              </w:rPr>
            </w:pPr>
            <w:r w:rsidRPr="00E1398E">
              <w:rPr>
                <w:rFonts w:ascii="Times New Roman" w:hAnsi="Times New Roman" w:cs="Times New Roman"/>
                <w:i/>
                <w:sz w:val="24"/>
                <w:szCs w:val="24"/>
              </w:rPr>
              <w:t>Художественн</w:t>
            </w:r>
            <w:r w:rsidR="004933D5" w:rsidRPr="00E1398E">
              <w:rPr>
                <w:rFonts w:ascii="Times New Roman" w:hAnsi="Times New Roman" w:cs="Times New Roman"/>
                <w:i/>
                <w:sz w:val="24"/>
                <w:szCs w:val="24"/>
              </w:rPr>
              <w:t>о-эстетическая</w:t>
            </w:r>
          </w:p>
        </w:tc>
      </w:tr>
      <w:tr w:rsidR="001637A8" w:rsidTr="001637A8">
        <w:tc>
          <w:tcPr>
            <w:tcW w:w="594" w:type="dxa"/>
          </w:tcPr>
          <w:p w:rsidR="001637A8" w:rsidRPr="001637A8" w:rsidRDefault="001637A8" w:rsidP="001637A8">
            <w:pPr>
              <w:jc w:val="both"/>
              <w:rPr>
                <w:rFonts w:ascii="Times New Roman" w:hAnsi="Times New Roman" w:cs="Times New Roman"/>
                <w:sz w:val="24"/>
                <w:szCs w:val="24"/>
              </w:rPr>
            </w:pPr>
            <w:r w:rsidRPr="001637A8">
              <w:rPr>
                <w:rFonts w:ascii="Times New Roman" w:hAnsi="Times New Roman" w:cs="Times New Roman"/>
                <w:sz w:val="24"/>
                <w:szCs w:val="24"/>
              </w:rPr>
              <w:t>1.1</w:t>
            </w:r>
          </w:p>
        </w:tc>
        <w:tc>
          <w:tcPr>
            <w:tcW w:w="2916" w:type="dxa"/>
          </w:tcPr>
          <w:p w:rsidR="001637A8" w:rsidRPr="001637A8" w:rsidRDefault="001637A8" w:rsidP="001637A8">
            <w:pPr>
              <w:jc w:val="both"/>
              <w:rPr>
                <w:rFonts w:ascii="Times New Roman" w:hAnsi="Times New Roman" w:cs="Times New Roman"/>
                <w:sz w:val="24"/>
                <w:szCs w:val="24"/>
              </w:rPr>
            </w:pPr>
            <w:r>
              <w:rPr>
                <w:rFonts w:ascii="Times New Roman" w:hAnsi="Times New Roman" w:cs="Times New Roman"/>
                <w:sz w:val="24"/>
                <w:szCs w:val="24"/>
              </w:rPr>
              <w:t>Театральный кружок</w:t>
            </w:r>
            <w:r w:rsidR="00E1398E">
              <w:rPr>
                <w:rFonts w:ascii="Times New Roman" w:hAnsi="Times New Roman" w:cs="Times New Roman"/>
                <w:sz w:val="24"/>
                <w:szCs w:val="24"/>
              </w:rPr>
              <w:t xml:space="preserve"> «Играшка»</w:t>
            </w:r>
          </w:p>
        </w:tc>
        <w:tc>
          <w:tcPr>
            <w:tcW w:w="1560" w:type="dxa"/>
          </w:tcPr>
          <w:p w:rsidR="001637A8" w:rsidRPr="001637A8" w:rsidRDefault="001637A8"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1637A8" w:rsidRDefault="00E1398E" w:rsidP="001637A8">
            <w:pPr>
              <w:jc w:val="both"/>
              <w:rPr>
                <w:rFonts w:ascii="Times New Roman" w:hAnsi="Times New Roman" w:cs="Times New Roman"/>
                <w:sz w:val="24"/>
                <w:szCs w:val="24"/>
              </w:rPr>
            </w:pPr>
            <w:r>
              <w:rPr>
                <w:rFonts w:ascii="Times New Roman" w:hAnsi="Times New Roman" w:cs="Times New Roman"/>
                <w:sz w:val="24"/>
                <w:szCs w:val="24"/>
              </w:rPr>
              <w:t>5</w:t>
            </w:r>
            <w:r w:rsidR="001637A8" w:rsidRPr="001637A8">
              <w:rPr>
                <w:rFonts w:ascii="Times New Roman" w:hAnsi="Times New Roman" w:cs="Times New Roman"/>
                <w:sz w:val="24"/>
                <w:szCs w:val="24"/>
              </w:rPr>
              <w:t>-7</w:t>
            </w:r>
          </w:p>
        </w:tc>
        <w:tc>
          <w:tcPr>
            <w:tcW w:w="992" w:type="dxa"/>
          </w:tcPr>
          <w:p w:rsidR="001637A8" w:rsidRPr="00BF08D5" w:rsidRDefault="00001796" w:rsidP="001637A8">
            <w:pPr>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1637A8" w:rsidRDefault="001637A8" w:rsidP="001637A8">
            <w:pPr>
              <w:jc w:val="both"/>
              <w:rPr>
                <w:rFonts w:ascii="Times New Roman" w:hAnsi="Times New Roman" w:cs="Times New Roman"/>
                <w:b/>
                <w:sz w:val="28"/>
                <w:szCs w:val="28"/>
              </w:rPr>
            </w:pPr>
          </w:p>
        </w:tc>
        <w:tc>
          <w:tcPr>
            <w:tcW w:w="958" w:type="dxa"/>
          </w:tcPr>
          <w:p w:rsidR="001637A8" w:rsidRPr="00CD11F8" w:rsidRDefault="001637A8" w:rsidP="001637A8">
            <w:pPr>
              <w:jc w:val="both"/>
              <w:rPr>
                <w:rFonts w:ascii="Times New Roman" w:hAnsi="Times New Roman" w:cs="Times New Roman"/>
                <w:sz w:val="28"/>
                <w:szCs w:val="28"/>
              </w:rPr>
            </w:pPr>
            <w:r w:rsidRPr="00CD11F8">
              <w:rPr>
                <w:rFonts w:ascii="Times New Roman" w:hAnsi="Times New Roman" w:cs="Times New Roman"/>
                <w:sz w:val="28"/>
                <w:szCs w:val="28"/>
              </w:rPr>
              <w:t>+</w:t>
            </w: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1.2</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Глиняные истории</w:t>
            </w:r>
          </w:p>
        </w:tc>
        <w:tc>
          <w:tcPr>
            <w:tcW w:w="1560" w:type="dxa"/>
          </w:tcPr>
          <w:p w:rsidR="001637A8" w:rsidRPr="00E1398E" w:rsidRDefault="00BF08D5"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6-7</w:t>
            </w:r>
          </w:p>
        </w:tc>
        <w:tc>
          <w:tcPr>
            <w:tcW w:w="992" w:type="dxa"/>
          </w:tcPr>
          <w:p w:rsidR="001637A8"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1637A8" w:rsidRPr="00E1398E" w:rsidRDefault="001637A8" w:rsidP="001637A8">
            <w:pPr>
              <w:jc w:val="both"/>
              <w:rPr>
                <w:rFonts w:ascii="Times New Roman" w:hAnsi="Times New Roman" w:cs="Times New Roman"/>
                <w:sz w:val="24"/>
                <w:szCs w:val="24"/>
              </w:rPr>
            </w:pP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lastRenderedPageBreak/>
              <w:t>1.3</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Веселый каблучок</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3-7</w:t>
            </w:r>
          </w:p>
        </w:tc>
        <w:tc>
          <w:tcPr>
            <w:tcW w:w="992" w:type="dxa"/>
          </w:tcPr>
          <w:p w:rsidR="004933D5"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001796" w:rsidTr="001637A8">
        <w:tc>
          <w:tcPr>
            <w:tcW w:w="594"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1.4</w:t>
            </w:r>
          </w:p>
        </w:tc>
        <w:tc>
          <w:tcPr>
            <w:tcW w:w="2916"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Правополушарное рисование</w:t>
            </w:r>
          </w:p>
        </w:tc>
        <w:tc>
          <w:tcPr>
            <w:tcW w:w="1560" w:type="dxa"/>
          </w:tcPr>
          <w:p w:rsidR="00001796" w:rsidRDefault="00001796"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5-7</w:t>
            </w:r>
          </w:p>
        </w:tc>
        <w:tc>
          <w:tcPr>
            <w:tcW w:w="992" w:type="dxa"/>
          </w:tcPr>
          <w:p w:rsidR="00001796" w:rsidRDefault="00001796" w:rsidP="001637A8">
            <w:pPr>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001796" w:rsidRPr="00E1398E" w:rsidRDefault="00001796" w:rsidP="001637A8">
            <w:pPr>
              <w:jc w:val="both"/>
              <w:rPr>
                <w:rFonts w:ascii="Times New Roman" w:hAnsi="Times New Roman" w:cs="Times New Roman"/>
                <w:sz w:val="24"/>
                <w:szCs w:val="24"/>
              </w:rPr>
            </w:pPr>
          </w:p>
        </w:tc>
        <w:tc>
          <w:tcPr>
            <w:tcW w:w="958"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w:t>
            </w:r>
          </w:p>
        </w:tc>
        <w:tc>
          <w:tcPr>
            <w:tcW w:w="8977" w:type="dxa"/>
            <w:gridSpan w:val="6"/>
          </w:tcPr>
          <w:p w:rsidR="004933D5" w:rsidRPr="00E1398E" w:rsidRDefault="004933D5" w:rsidP="001637A8">
            <w:pPr>
              <w:jc w:val="both"/>
              <w:rPr>
                <w:rFonts w:ascii="Times New Roman" w:hAnsi="Times New Roman" w:cs="Times New Roman"/>
                <w:i/>
                <w:sz w:val="24"/>
                <w:szCs w:val="24"/>
              </w:rPr>
            </w:pPr>
            <w:r w:rsidRPr="00E1398E">
              <w:rPr>
                <w:rFonts w:ascii="Times New Roman" w:hAnsi="Times New Roman" w:cs="Times New Roman"/>
                <w:i/>
                <w:sz w:val="24"/>
                <w:szCs w:val="24"/>
              </w:rPr>
              <w:t>Физкультурно-спортивная</w:t>
            </w: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2.1</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Городки</w:t>
            </w:r>
          </w:p>
        </w:tc>
        <w:tc>
          <w:tcPr>
            <w:tcW w:w="1560"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6-7</w:t>
            </w:r>
          </w:p>
        </w:tc>
        <w:tc>
          <w:tcPr>
            <w:tcW w:w="992"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8</w:t>
            </w:r>
          </w:p>
        </w:tc>
        <w:tc>
          <w:tcPr>
            <w:tcW w:w="113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1637A8" w:rsidRPr="00E1398E" w:rsidRDefault="001637A8" w:rsidP="001637A8">
            <w:pPr>
              <w:jc w:val="both"/>
              <w:rPr>
                <w:rFonts w:ascii="Times New Roman" w:hAnsi="Times New Roman" w:cs="Times New Roman"/>
                <w:sz w:val="24"/>
                <w:szCs w:val="24"/>
              </w:rPr>
            </w:pP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2.2</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Олимпионик</w:t>
            </w:r>
          </w:p>
        </w:tc>
        <w:tc>
          <w:tcPr>
            <w:tcW w:w="1560"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3-7</w:t>
            </w:r>
          </w:p>
        </w:tc>
        <w:tc>
          <w:tcPr>
            <w:tcW w:w="992" w:type="dxa"/>
          </w:tcPr>
          <w:p w:rsidR="001637A8"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1637A8" w:rsidRPr="00E1398E" w:rsidRDefault="001637A8" w:rsidP="001637A8">
            <w:pPr>
              <w:jc w:val="both"/>
              <w:rPr>
                <w:rFonts w:ascii="Times New Roman" w:hAnsi="Times New Roman" w:cs="Times New Roman"/>
                <w:sz w:val="24"/>
                <w:szCs w:val="24"/>
              </w:rPr>
            </w:pPr>
          </w:p>
        </w:tc>
        <w:tc>
          <w:tcPr>
            <w:tcW w:w="958"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001796" w:rsidTr="001637A8">
        <w:tc>
          <w:tcPr>
            <w:tcW w:w="594"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2.3</w:t>
            </w:r>
          </w:p>
        </w:tc>
        <w:tc>
          <w:tcPr>
            <w:tcW w:w="2916"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Футбол</w:t>
            </w:r>
          </w:p>
        </w:tc>
        <w:tc>
          <w:tcPr>
            <w:tcW w:w="1560" w:type="dxa"/>
          </w:tcPr>
          <w:p w:rsidR="00001796" w:rsidRDefault="00001796"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4-7</w:t>
            </w:r>
          </w:p>
        </w:tc>
        <w:tc>
          <w:tcPr>
            <w:tcW w:w="992" w:type="dxa"/>
          </w:tcPr>
          <w:p w:rsidR="00001796" w:rsidRDefault="00001796" w:rsidP="001637A8">
            <w:pPr>
              <w:jc w:val="both"/>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001796" w:rsidRPr="00E1398E" w:rsidRDefault="00001796" w:rsidP="001637A8">
            <w:pPr>
              <w:jc w:val="both"/>
              <w:rPr>
                <w:rFonts w:ascii="Times New Roman" w:hAnsi="Times New Roman" w:cs="Times New Roman"/>
                <w:sz w:val="24"/>
                <w:szCs w:val="24"/>
              </w:rPr>
            </w:pPr>
          </w:p>
        </w:tc>
        <w:tc>
          <w:tcPr>
            <w:tcW w:w="958" w:type="dxa"/>
          </w:tcPr>
          <w:p w:rsidR="00001796"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w:t>
            </w:r>
          </w:p>
        </w:tc>
        <w:tc>
          <w:tcPr>
            <w:tcW w:w="8977" w:type="dxa"/>
            <w:gridSpan w:val="6"/>
          </w:tcPr>
          <w:p w:rsidR="004933D5" w:rsidRPr="00E1398E" w:rsidRDefault="004933D5" w:rsidP="004933D5">
            <w:pPr>
              <w:jc w:val="both"/>
              <w:rPr>
                <w:rFonts w:ascii="Times New Roman" w:hAnsi="Times New Roman" w:cs="Times New Roman"/>
                <w:i/>
                <w:sz w:val="24"/>
                <w:szCs w:val="24"/>
              </w:rPr>
            </w:pPr>
            <w:r w:rsidRPr="00E1398E">
              <w:rPr>
                <w:rFonts w:ascii="Times New Roman" w:hAnsi="Times New Roman" w:cs="Times New Roman"/>
                <w:i/>
                <w:sz w:val="24"/>
                <w:szCs w:val="24"/>
              </w:rPr>
              <w:t>Социально-коммуникативная</w:t>
            </w:r>
          </w:p>
        </w:tc>
      </w:tr>
      <w:tr w:rsidR="001637A8" w:rsidTr="001637A8">
        <w:tc>
          <w:tcPr>
            <w:tcW w:w="59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3.1</w:t>
            </w:r>
          </w:p>
        </w:tc>
        <w:tc>
          <w:tcPr>
            <w:tcW w:w="2916"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Наш край</w:t>
            </w:r>
          </w:p>
        </w:tc>
        <w:tc>
          <w:tcPr>
            <w:tcW w:w="1560" w:type="dxa"/>
          </w:tcPr>
          <w:p w:rsidR="001637A8"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5-6</w:t>
            </w:r>
          </w:p>
        </w:tc>
        <w:tc>
          <w:tcPr>
            <w:tcW w:w="992"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16</w:t>
            </w:r>
          </w:p>
        </w:tc>
        <w:tc>
          <w:tcPr>
            <w:tcW w:w="1134" w:type="dxa"/>
          </w:tcPr>
          <w:p w:rsidR="001637A8"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1637A8" w:rsidRPr="00E1398E" w:rsidRDefault="001637A8" w:rsidP="001637A8">
            <w:pPr>
              <w:jc w:val="both"/>
              <w:rPr>
                <w:rFonts w:ascii="Times New Roman" w:hAnsi="Times New Roman" w:cs="Times New Roman"/>
                <w:sz w:val="24"/>
                <w:szCs w:val="24"/>
              </w:rPr>
            </w:pP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3.2</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Финансовая грамотность</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6-7</w:t>
            </w:r>
          </w:p>
        </w:tc>
        <w:tc>
          <w:tcPr>
            <w:tcW w:w="992" w:type="dxa"/>
          </w:tcPr>
          <w:p w:rsidR="004933D5"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4933D5" w:rsidRPr="00E1398E" w:rsidRDefault="004933D5" w:rsidP="001637A8">
            <w:pPr>
              <w:jc w:val="both"/>
              <w:rPr>
                <w:rFonts w:ascii="Times New Roman" w:hAnsi="Times New Roman" w:cs="Times New Roman"/>
                <w:sz w:val="24"/>
                <w:szCs w:val="24"/>
              </w:rPr>
            </w:pPr>
          </w:p>
        </w:tc>
      </w:tr>
      <w:tr w:rsidR="00E1398E" w:rsidTr="001637A8">
        <w:tc>
          <w:tcPr>
            <w:tcW w:w="594"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3.3</w:t>
            </w:r>
          </w:p>
        </w:tc>
        <w:tc>
          <w:tcPr>
            <w:tcW w:w="2916"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Брейн-фитнес</w:t>
            </w:r>
          </w:p>
        </w:tc>
        <w:tc>
          <w:tcPr>
            <w:tcW w:w="1560"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E1398E"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E1398E" w:rsidRPr="00E1398E" w:rsidRDefault="00E1398E" w:rsidP="001637A8">
            <w:pPr>
              <w:jc w:val="both"/>
              <w:rPr>
                <w:rFonts w:ascii="Times New Roman" w:hAnsi="Times New Roman" w:cs="Times New Roman"/>
                <w:sz w:val="24"/>
                <w:szCs w:val="24"/>
              </w:rPr>
            </w:pPr>
          </w:p>
        </w:tc>
        <w:tc>
          <w:tcPr>
            <w:tcW w:w="958"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E1398E" w:rsidTr="001637A8">
        <w:tc>
          <w:tcPr>
            <w:tcW w:w="594"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3.4</w:t>
            </w:r>
          </w:p>
        </w:tc>
        <w:tc>
          <w:tcPr>
            <w:tcW w:w="2916"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Умные пальчики</w:t>
            </w:r>
          </w:p>
        </w:tc>
        <w:tc>
          <w:tcPr>
            <w:tcW w:w="1560"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2-4</w:t>
            </w:r>
          </w:p>
        </w:tc>
        <w:tc>
          <w:tcPr>
            <w:tcW w:w="992" w:type="dxa"/>
          </w:tcPr>
          <w:p w:rsidR="00E1398E"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E1398E" w:rsidRPr="00E1398E" w:rsidRDefault="00E1398E" w:rsidP="001637A8">
            <w:pPr>
              <w:jc w:val="both"/>
              <w:rPr>
                <w:rFonts w:ascii="Times New Roman" w:hAnsi="Times New Roman" w:cs="Times New Roman"/>
                <w:sz w:val="24"/>
                <w:szCs w:val="24"/>
              </w:rPr>
            </w:pPr>
          </w:p>
        </w:tc>
        <w:tc>
          <w:tcPr>
            <w:tcW w:w="958"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w:t>
            </w:r>
          </w:p>
        </w:tc>
        <w:tc>
          <w:tcPr>
            <w:tcW w:w="8977" w:type="dxa"/>
            <w:gridSpan w:val="6"/>
          </w:tcPr>
          <w:p w:rsidR="004933D5" w:rsidRPr="00E1398E" w:rsidRDefault="004933D5" w:rsidP="001637A8">
            <w:pPr>
              <w:jc w:val="both"/>
              <w:rPr>
                <w:rFonts w:ascii="Times New Roman" w:hAnsi="Times New Roman" w:cs="Times New Roman"/>
                <w:i/>
                <w:sz w:val="24"/>
                <w:szCs w:val="24"/>
              </w:rPr>
            </w:pPr>
            <w:r w:rsidRPr="00E1398E">
              <w:rPr>
                <w:rFonts w:ascii="Times New Roman" w:hAnsi="Times New Roman" w:cs="Times New Roman"/>
                <w:i/>
                <w:sz w:val="24"/>
                <w:szCs w:val="24"/>
              </w:rPr>
              <w:t>Познавательная</w:t>
            </w: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4.1</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Наука с пеленок</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2-3</w:t>
            </w:r>
          </w:p>
        </w:tc>
        <w:tc>
          <w:tcPr>
            <w:tcW w:w="992" w:type="dxa"/>
          </w:tcPr>
          <w:p w:rsidR="004933D5"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c>
          <w:tcPr>
            <w:tcW w:w="958" w:type="dxa"/>
          </w:tcPr>
          <w:p w:rsidR="004933D5" w:rsidRPr="00E1398E" w:rsidRDefault="004933D5" w:rsidP="001637A8">
            <w:pPr>
              <w:jc w:val="both"/>
              <w:rPr>
                <w:rFonts w:ascii="Times New Roman" w:hAnsi="Times New Roman" w:cs="Times New Roman"/>
                <w:sz w:val="24"/>
                <w:szCs w:val="24"/>
              </w:rPr>
            </w:pP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4.2</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Ментальная арифметика</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4933D5"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4.3</w:t>
            </w:r>
          </w:p>
        </w:tc>
        <w:tc>
          <w:tcPr>
            <w:tcW w:w="2916"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 xml:space="preserve">Раз – ступенька, два </w:t>
            </w:r>
            <w:r w:rsidR="00E1398E" w:rsidRPr="00E1398E">
              <w:rPr>
                <w:rFonts w:ascii="Times New Roman" w:hAnsi="Times New Roman" w:cs="Times New Roman"/>
                <w:sz w:val="24"/>
                <w:szCs w:val="24"/>
              </w:rPr>
              <w:t>–</w:t>
            </w:r>
            <w:r w:rsidRPr="00E1398E">
              <w:rPr>
                <w:rFonts w:ascii="Times New Roman" w:hAnsi="Times New Roman" w:cs="Times New Roman"/>
                <w:sz w:val="24"/>
                <w:szCs w:val="24"/>
              </w:rPr>
              <w:t xml:space="preserve"> ступенька</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4933D5"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E1398E" w:rsidTr="001637A8">
        <w:tc>
          <w:tcPr>
            <w:tcW w:w="594"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4.4</w:t>
            </w:r>
          </w:p>
        </w:tc>
        <w:tc>
          <w:tcPr>
            <w:tcW w:w="2916"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Нескучная наука</w:t>
            </w:r>
          </w:p>
        </w:tc>
        <w:tc>
          <w:tcPr>
            <w:tcW w:w="1560" w:type="dxa"/>
          </w:tcPr>
          <w:p w:rsidR="00E1398E"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E1398E"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E1398E" w:rsidRPr="00E1398E" w:rsidRDefault="00E1398E" w:rsidP="001637A8">
            <w:pPr>
              <w:jc w:val="both"/>
              <w:rPr>
                <w:rFonts w:ascii="Times New Roman" w:hAnsi="Times New Roman" w:cs="Times New Roman"/>
                <w:sz w:val="24"/>
                <w:szCs w:val="24"/>
              </w:rPr>
            </w:pPr>
          </w:p>
        </w:tc>
        <w:tc>
          <w:tcPr>
            <w:tcW w:w="958" w:type="dxa"/>
          </w:tcPr>
          <w:p w:rsidR="00E1398E"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E62150">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w:t>
            </w:r>
          </w:p>
        </w:tc>
        <w:tc>
          <w:tcPr>
            <w:tcW w:w="8977" w:type="dxa"/>
            <w:gridSpan w:val="6"/>
          </w:tcPr>
          <w:p w:rsidR="004933D5" w:rsidRPr="00E1398E" w:rsidRDefault="004933D5" w:rsidP="001637A8">
            <w:pPr>
              <w:jc w:val="both"/>
              <w:rPr>
                <w:rFonts w:ascii="Times New Roman" w:hAnsi="Times New Roman" w:cs="Times New Roman"/>
                <w:i/>
                <w:sz w:val="24"/>
                <w:szCs w:val="24"/>
              </w:rPr>
            </w:pPr>
            <w:r w:rsidRPr="00E1398E">
              <w:rPr>
                <w:rFonts w:ascii="Times New Roman" w:hAnsi="Times New Roman" w:cs="Times New Roman"/>
                <w:i/>
                <w:sz w:val="24"/>
                <w:szCs w:val="24"/>
              </w:rPr>
              <w:t>Техническая</w:t>
            </w:r>
          </w:p>
        </w:tc>
      </w:tr>
      <w:tr w:rsidR="004933D5" w:rsidTr="001637A8">
        <w:tc>
          <w:tcPr>
            <w:tcW w:w="594" w:type="dxa"/>
          </w:tcPr>
          <w:p w:rsidR="004933D5" w:rsidRPr="00E1398E" w:rsidRDefault="004933D5" w:rsidP="001637A8">
            <w:pPr>
              <w:jc w:val="both"/>
              <w:rPr>
                <w:rFonts w:ascii="Times New Roman" w:hAnsi="Times New Roman" w:cs="Times New Roman"/>
                <w:sz w:val="24"/>
                <w:szCs w:val="24"/>
              </w:rPr>
            </w:pPr>
            <w:r w:rsidRPr="00E1398E">
              <w:rPr>
                <w:rFonts w:ascii="Times New Roman" w:hAnsi="Times New Roman" w:cs="Times New Roman"/>
                <w:sz w:val="24"/>
                <w:szCs w:val="24"/>
              </w:rPr>
              <w:t>5.1</w:t>
            </w:r>
          </w:p>
        </w:tc>
        <w:tc>
          <w:tcPr>
            <w:tcW w:w="2916"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Основы конструирования и р</w:t>
            </w:r>
            <w:r w:rsidR="004933D5" w:rsidRPr="00E1398E">
              <w:rPr>
                <w:rFonts w:ascii="Times New Roman" w:hAnsi="Times New Roman" w:cs="Times New Roman"/>
                <w:sz w:val="24"/>
                <w:szCs w:val="24"/>
              </w:rPr>
              <w:t>обототехник</w:t>
            </w:r>
            <w:r w:rsidRPr="00E1398E">
              <w:rPr>
                <w:rFonts w:ascii="Times New Roman" w:hAnsi="Times New Roman" w:cs="Times New Roman"/>
                <w:sz w:val="24"/>
                <w:szCs w:val="24"/>
              </w:rPr>
              <w:t>и</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5-7</w:t>
            </w:r>
          </w:p>
        </w:tc>
        <w:tc>
          <w:tcPr>
            <w:tcW w:w="992"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r w:rsidR="004933D5" w:rsidTr="001637A8">
        <w:tc>
          <w:tcPr>
            <w:tcW w:w="594"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6</w:t>
            </w:r>
          </w:p>
        </w:tc>
        <w:tc>
          <w:tcPr>
            <w:tcW w:w="2916" w:type="dxa"/>
          </w:tcPr>
          <w:p w:rsidR="004933D5" w:rsidRPr="00E1398E" w:rsidRDefault="00E1398E" w:rsidP="001637A8">
            <w:pPr>
              <w:jc w:val="both"/>
              <w:rPr>
                <w:rFonts w:ascii="Times New Roman" w:hAnsi="Times New Roman" w:cs="Times New Roman"/>
                <w:i/>
                <w:sz w:val="24"/>
                <w:szCs w:val="24"/>
              </w:rPr>
            </w:pPr>
            <w:r w:rsidRPr="00E1398E">
              <w:rPr>
                <w:rFonts w:ascii="Times New Roman" w:hAnsi="Times New Roman" w:cs="Times New Roman"/>
                <w:i/>
                <w:sz w:val="24"/>
                <w:szCs w:val="24"/>
              </w:rPr>
              <w:t>Речевая</w:t>
            </w:r>
          </w:p>
        </w:tc>
        <w:tc>
          <w:tcPr>
            <w:tcW w:w="1560" w:type="dxa"/>
          </w:tcPr>
          <w:p w:rsidR="004933D5" w:rsidRPr="00E1398E" w:rsidRDefault="004933D5" w:rsidP="001637A8">
            <w:pPr>
              <w:jc w:val="both"/>
              <w:rPr>
                <w:rFonts w:ascii="Times New Roman" w:hAnsi="Times New Roman" w:cs="Times New Roman"/>
                <w:sz w:val="24"/>
                <w:szCs w:val="24"/>
              </w:rPr>
            </w:pPr>
          </w:p>
        </w:tc>
        <w:tc>
          <w:tcPr>
            <w:tcW w:w="1417" w:type="dxa"/>
          </w:tcPr>
          <w:p w:rsidR="004933D5" w:rsidRPr="00E1398E" w:rsidRDefault="004933D5" w:rsidP="001637A8">
            <w:pPr>
              <w:jc w:val="both"/>
              <w:rPr>
                <w:rFonts w:ascii="Times New Roman" w:hAnsi="Times New Roman" w:cs="Times New Roman"/>
                <w:sz w:val="24"/>
                <w:szCs w:val="24"/>
              </w:rPr>
            </w:pPr>
          </w:p>
        </w:tc>
        <w:tc>
          <w:tcPr>
            <w:tcW w:w="992" w:type="dxa"/>
          </w:tcPr>
          <w:p w:rsidR="004933D5" w:rsidRPr="00E1398E" w:rsidRDefault="004933D5" w:rsidP="001637A8">
            <w:pPr>
              <w:jc w:val="both"/>
              <w:rPr>
                <w:rFonts w:ascii="Times New Roman" w:hAnsi="Times New Roman" w:cs="Times New Roman"/>
                <w:sz w:val="24"/>
                <w:szCs w:val="24"/>
              </w:rPr>
            </w:pP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4933D5" w:rsidP="001637A8">
            <w:pPr>
              <w:jc w:val="both"/>
              <w:rPr>
                <w:rFonts w:ascii="Times New Roman" w:hAnsi="Times New Roman" w:cs="Times New Roman"/>
                <w:sz w:val="24"/>
                <w:szCs w:val="24"/>
              </w:rPr>
            </w:pPr>
          </w:p>
        </w:tc>
      </w:tr>
      <w:tr w:rsidR="004933D5" w:rsidTr="001637A8">
        <w:tc>
          <w:tcPr>
            <w:tcW w:w="594"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6.1</w:t>
            </w:r>
          </w:p>
        </w:tc>
        <w:tc>
          <w:tcPr>
            <w:tcW w:w="2916"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Умный язычок (ранняя логопедическая помощь)</w:t>
            </w:r>
          </w:p>
        </w:tc>
        <w:tc>
          <w:tcPr>
            <w:tcW w:w="1560" w:type="dxa"/>
          </w:tcPr>
          <w:p w:rsidR="004933D5" w:rsidRPr="00E1398E" w:rsidRDefault="00FA004B" w:rsidP="001637A8">
            <w:pPr>
              <w:jc w:val="both"/>
              <w:rPr>
                <w:rFonts w:ascii="Times New Roman" w:hAnsi="Times New Roman" w:cs="Times New Roman"/>
                <w:sz w:val="24"/>
                <w:szCs w:val="24"/>
              </w:rPr>
            </w:pPr>
            <w:r>
              <w:rPr>
                <w:rFonts w:ascii="Times New Roman" w:hAnsi="Times New Roman" w:cs="Times New Roman"/>
                <w:sz w:val="24"/>
                <w:szCs w:val="24"/>
              </w:rPr>
              <w:t>кружок</w:t>
            </w:r>
          </w:p>
        </w:tc>
        <w:tc>
          <w:tcPr>
            <w:tcW w:w="1417"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2-4</w:t>
            </w:r>
          </w:p>
        </w:tc>
        <w:tc>
          <w:tcPr>
            <w:tcW w:w="992" w:type="dxa"/>
          </w:tcPr>
          <w:p w:rsidR="004933D5" w:rsidRPr="00E1398E" w:rsidRDefault="00001796" w:rsidP="001637A8">
            <w:pPr>
              <w:jc w:val="both"/>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4933D5" w:rsidRPr="00E1398E" w:rsidRDefault="004933D5" w:rsidP="001637A8">
            <w:pPr>
              <w:jc w:val="both"/>
              <w:rPr>
                <w:rFonts w:ascii="Times New Roman" w:hAnsi="Times New Roman" w:cs="Times New Roman"/>
                <w:sz w:val="24"/>
                <w:szCs w:val="24"/>
              </w:rPr>
            </w:pPr>
          </w:p>
        </w:tc>
        <w:tc>
          <w:tcPr>
            <w:tcW w:w="958" w:type="dxa"/>
          </w:tcPr>
          <w:p w:rsidR="004933D5" w:rsidRPr="00E1398E" w:rsidRDefault="00E1398E" w:rsidP="001637A8">
            <w:pPr>
              <w:jc w:val="both"/>
              <w:rPr>
                <w:rFonts w:ascii="Times New Roman" w:hAnsi="Times New Roman" w:cs="Times New Roman"/>
                <w:sz w:val="24"/>
                <w:szCs w:val="24"/>
              </w:rPr>
            </w:pPr>
            <w:r w:rsidRPr="00E1398E">
              <w:rPr>
                <w:rFonts w:ascii="Times New Roman" w:hAnsi="Times New Roman" w:cs="Times New Roman"/>
                <w:sz w:val="24"/>
                <w:szCs w:val="24"/>
              </w:rPr>
              <w:t>+</w:t>
            </w:r>
          </w:p>
        </w:tc>
      </w:tr>
    </w:tbl>
    <w:p w:rsidR="00E1398E" w:rsidRDefault="00E1398E" w:rsidP="00E1398E">
      <w:pPr>
        <w:jc w:val="both"/>
        <w:rPr>
          <w:rFonts w:ascii="Times New Roman" w:hAnsi="Times New Roman" w:cs="Times New Roman"/>
          <w:sz w:val="28"/>
          <w:szCs w:val="28"/>
        </w:rPr>
      </w:pPr>
    </w:p>
    <w:p w:rsidR="00420A2C" w:rsidRPr="00420A2C" w:rsidRDefault="00420A2C" w:rsidP="00420A2C">
      <w:pPr>
        <w:tabs>
          <w:tab w:val="left" w:pos="3600"/>
        </w:tabs>
        <w:ind w:firstLine="708"/>
        <w:jc w:val="both"/>
        <w:rPr>
          <w:rFonts w:ascii="Times New Roman" w:hAnsi="Times New Roman" w:cs="Times New Roman"/>
          <w:b/>
          <w:sz w:val="28"/>
          <w:szCs w:val="28"/>
        </w:rPr>
      </w:pPr>
      <w:r w:rsidRPr="00420A2C">
        <w:rPr>
          <w:rFonts w:ascii="Times New Roman" w:hAnsi="Times New Roman" w:cs="Times New Roman"/>
          <w:sz w:val="28"/>
          <w:szCs w:val="28"/>
        </w:rPr>
        <w:t>Дополнительные образовательные услуги позволяют наиболее эффе</w:t>
      </w:r>
      <w:r>
        <w:rPr>
          <w:rFonts w:ascii="Times New Roman" w:hAnsi="Times New Roman" w:cs="Times New Roman"/>
          <w:sz w:val="28"/>
          <w:szCs w:val="28"/>
        </w:rPr>
        <w:t>ктивно выполнять требования ФОП</w:t>
      </w:r>
      <w:r w:rsidRPr="00420A2C">
        <w:rPr>
          <w:rFonts w:ascii="Times New Roman" w:hAnsi="Times New Roman" w:cs="Times New Roman"/>
          <w:sz w:val="28"/>
          <w:szCs w:val="28"/>
        </w:rPr>
        <w:t xml:space="preserve"> ДО, удовлетворять запросы родителей (законных представителей) воспитанников, а также превышать требования по определенным направлениям развития детей. В целом дополнительное образование дошкольник</w:t>
      </w:r>
      <w:r>
        <w:rPr>
          <w:rFonts w:ascii="Times New Roman" w:hAnsi="Times New Roman" w:cs="Times New Roman"/>
          <w:sz w:val="28"/>
          <w:szCs w:val="28"/>
        </w:rPr>
        <w:t>ов осуществляется на высоком</w:t>
      </w:r>
      <w:r w:rsidRPr="00420A2C">
        <w:rPr>
          <w:rFonts w:ascii="Times New Roman" w:hAnsi="Times New Roman" w:cs="Times New Roman"/>
          <w:sz w:val="28"/>
          <w:szCs w:val="28"/>
        </w:rPr>
        <w:t xml:space="preserve"> уровне</w:t>
      </w:r>
      <w:r>
        <w:rPr>
          <w:rFonts w:ascii="Times New Roman" w:hAnsi="Times New Roman" w:cs="Times New Roman"/>
          <w:sz w:val="28"/>
          <w:szCs w:val="28"/>
        </w:rPr>
        <w:t>.</w:t>
      </w:r>
    </w:p>
    <w:p w:rsidR="001637A8" w:rsidRDefault="001637A8" w:rsidP="00E1398E">
      <w:pPr>
        <w:ind w:firstLine="708"/>
        <w:jc w:val="both"/>
        <w:rPr>
          <w:rFonts w:ascii="Times New Roman" w:hAnsi="Times New Roman" w:cs="Times New Roman"/>
          <w:sz w:val="28"/>
          <w:szCs w:val="28"/>
        </w:rPr>
      </w:pPr>
      <w:r w:rsidRPr="001637A8">
        <w:rPr>
          <w:rFonts w:ascii="Times New Roman" w:hAnsi="Times New Roman" w:cs="Times New Roman"/>
          <w:sz w:val="28"/>
          <w:szCs w:val="28"/>
        </w:rPr>
        <w:t>Детский сад планирует начать реализовывать новые программы дополнительного образования.</w:t>
      </w:r>
    </w:p>
    <w:p w:rsidR="00FA004B" w:rsidRPr="001637A8" w:rsidRDefault="00FA004B" w:rsidP="00E1398E">
      <w:pPr>
        <w:ind w:firstLine="708"/>
        <w:jc w:val="both"/>
        <w:rPr>
          <w:rFonts w:ascii="Times New Roman" w:hAnsi="Times New Roman" w:cs="Times New Roman"/>
          <w:b/>
          <w:sz w:val="28"/>
          <w:szCs w:val="28"/>
        </w:rPr>
      </w:pPr>
    </w:p>
    <w:p w:rsidR="00E1398E" w:rsidRPr="00E1398E" w:rsidRDefault="00E1398E" w:rsidP="00E1398E">
      <w:pPr>
        <w:ind w:firstLine="708"/>
        <w:jc w:val="center"/>
        <w:rPr>
          <w:rFonts w:ascii="Times New Roman" w:hAnsi="Times New Roman" w:cs="Times New Roman"/>
          <w:b/>
          <w:sz w:val="28"/>
          <w:szCs w:val="28"/>
        </w:rPr>
      </w:pPr>
      <w:r>
        <w:rPr>
          <w:rFonts w:ascii="Times New Roman" w:hAnsi="Times New Roman" w:cs="Times New Roman"/>
          <w:b/>
          <w:sz w:val="28"/>
          <w:szCs w:val="28"/>
        </w:rPr>
        <w:t>Отношения</w:t>
      </w:r>
      <w:r w:rsidRPr="00E1398E">
        <w:rPr>
          <w:rFonts w:ascii="Times New Roman" w:hAnsi="Times New Roman" w:cs="Times New Roman"/>
          <w:b/>
          <w:sz w:val="28"/>
          <w:szCs w:val="28"/>
        </w:rPr>
        <w:t xml:space="preserve"> с социальными учреждениями</w:t>
      </w:r>
    </w:p>
    <w:p w:rsidR="00E1398E" w:rsidRPr="00E1398E" w:rsidRDefault="00E1398E" w:rsidP="00E1398E">
      <w:pPr>
        <w:spacing w:after="225"/>
        <w:ind w:firstLine="709"/>
        <w:jc w:val="both"/>
        <w:rPr>
          <w:rFonts w:ascii="Times New Roman" w:hAnsi="Times New Roman" w:cs="Times New Roman"/>
          <w:sz w:val="28"/>
          <w:szCs w:val="28"/>
        </w:rPr>
      </w:pPr>
      <w:r>
        <w:rPr>
          <w:rFonts w:ascii="Times New Roman" w:hAnsi="Times New Roman" w:cs="Times New Roman"/>
          <w:sz w:val="28"/>
          <w:szCs w:val="28"/>
        </w:rPr>
        <w:t>В</w:t>
      </w:r>
      <w:r w:rsidRPr="00E1398E">
        <w:rPr>
          <w:rFonts w:ascii="Times New Roman" w:hAnsi="Times New Roman" w:cs="Times New Roman"/>
          <w:sz w:val="28"/>
          <w:szCs w:val="28"/>
        </w:rPr>
        <w:t xml:space="preserve"> рамках реализации образовательной программы с использовани</w:t>
      </w:r>
      <w:r>
        <w:rPr>
          <w:rFonts w:ascii="Times New Roman" w:hAnsi="Times New Roman" w:cs="Times New Roman"/>
          <w:sz w:val="28"/>
          <w:szCs w:val="28"/>
        </w:rPr>
        <w:t>ем сетевой формы взаимодействия ДОУ тесно сотрудничает не только</w:t>
      </w:r>
      <w:r w:rsidRPr="00E1398E">
        <w:rPr>
          <w:rFonts w:ascii="Times New Roman" w:hAnsi="Times New Roman" w:cs="Times New Roman"/>
          <w:sz w:val="28"/>
          <w:szCs w:val="28"/>
        </w:rPr>
        <w:t xml:space="preserve"> с организациями, осуществляющими образовательную деятельность,</w:t>
      </w:r>
      <w:r>
        <w:rPr>
          <w:rFonts w:ascii="Times New Roman" w:hAnsi="Times New Roman" w:cs="Times New Roman"/>
          <w:sz w:val="28"/>
          <w:szCs w:val="28"/>
        </w:rPr>
        <w:t xml:space="preserve"> но и</w:t>
      </w:r>
      <w:r w:rsidRPr="00E1398E">
        <w:rPr>
          <w:rFonts w:ascii="Times New Roman" w:hAnsi="Times New Roman" w:cs="Times New Roman"/>
          <w:sz w:val="28"/>
          <w:szCs w:val="28"/>
        </w:rPr>
        <w:t xml:space="preserve"> с другими социальными институтами, обладающими ресурсами, необходимыми для осуществления образовательной деятельности, предусмотренных Программой.</w:t>
      </w:r>
    </w:p>
    <w:tbl>
      <w:tblPr>
        <w:tblStyle w:val="TableGrid"/>
        <w:tblW w:w="9842" w:type="dxa"/>
        <w:tblInd w:w="0" w:type="dxa"/>
        <w:tblLayout w:type="fixed"/>
        <w:tblCellMar>
          <w:top w:w="7" w:type="dxa"/>
          <w:left w:w="108" w:type="dxa"/>
          <w:right w:w="115" w:type="dxa"/>
        </w:tblCellMar>
        <w:tblLook w:val="04A0" w:firstRow="1" w:lastRow="0" w:firstColumn="1" w:lastColumn="0" w:noHBand="0" w:noVBand="1"/>
      </w:tblPr>
      <w:tblGrid>
        <w:gridCol w:w="3641"/>
        <w:gridCol w:w="6201"/>
      </w:tblGrid>
      <w:tr w:rsidR="00E1398E" w:rsidTr="00E62150">
        <w:trPr>
          <w:trHeight w:val="266"/>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lastRenderedPageBreak/>
              <w:t xml:space="preserve">Социальный партнер </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Направление взаимодействия </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43717A">
            <w:pPr>
              <w:spacing w:line="259"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и спорта</w:t>
            </w:r>
            <w:r w:rsidRPr="00967540">
              <w:rPr>
                <w:rFonts w:ascii="Times New Roman" w:hAnsi="Times New Roman" w:cs="Times New Roman"/>
                <w:sz w:val="24"/>
                <w:szCs w:val="24"/>
              </w:rPr>
              <w:t xml:space="preserve"> ТМР (учредитель) </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Инспекционно-контрольная деятельность </w:t>
            </w:r>
          </w:p>
        </w:tc>
      </w:tr>
      <w:tr w:rsidR="00E1398E" w:rsidTr="00E62150">
        <w:trPr>
          <w:trHeight w:val="36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43717A">
            <w:pPr>
              <w:spacing w:line="259" w:lineRule="auto"/>
              <w:rPr>
                <w:rFonts w:ascii="Times New Roman" w:hAnsi="Times New Roman" w:cs="Times New Roman"/>
                <w:sz w:val="24"/>
                <w:szCs w:val="24"/>
              </w:rPr>
            </w:pPr>
            <w:r w:rsidRPr="00967540">
              <w:rPr>
                <w:rFonts w:ascii="Times New Roman" w:hAnsi="Times New Roman" w:cs="Times New Roman"/>
                <w:sz w:val="24"/>
                <w:szCs w:val="24"/>
              </w:rPr>
              <w:t>ГАУ ДП</w:t>
            </w:r>
            <w:r>
              <w:rPr>
                <w:rFonts w:ascii="Times New Roman" w:hAnsi="Times New Roman" w:cs="Times New Roman"/>
                <w:sz w:val="24"/>
                <w:szCs w:val="24"/>
              </w:rPr>
              <w:t>О ЯО «Институт развития образова</w:t>
            </w:r>
            <w:r w:rsidRPr="00967540">
              <w:rPr>
                <w:rFonts w:ascii="Times New Roman" w:hAnsi="Times New Roman" w:cs="Times New Roman"/>
                <w:sz w:val="24"/>
                <w:szCs w:val="24"/>
              </w:rPr>
              <w:t xml:space="preserve">ния» </w:t>
            </w:r>
          </w:p>
        </w:tc>
        <w:tc>
          <w:tcPr>
            <w:tcW w:w="6201" w:type="dxa"/>
            <w:vMerge w:val="restart"/>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p>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Повышение квалификации педагогов, курсовая подготовка, переподготовка</w:t>
            </w:r>
            <w:r>
              <w:rPr>
                <w:rFonts w:ascii="Times New Roman" w:hAnsi="Times New Roman" w:cs="Times New Roman"/>
                <w:sz w:val="24"/>
                <w:szCs w:val="24"/>
              </w:rPr>
              <w:t>, а</w:t>
            </w:r>
            <w:r w:rsidRPr="00967540">
              <w:rPr>
                <w:rFonts w:ascii="Times New Roman" w:hAnsi="Times New Roman" w:cs="Times New Roman"/>
                <w:sz w:val="24"/>
                <w:szCs w:val="24"/>
              </w:rPr>
              <w:t>ттестация педагогов</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43717A">
            <w:pPr>
              <w:spacing w:line="259" w:lineRule="auto"/>
              <w:rPr>
                <w:rFonts w:ascii="Times New Roman" w:hAnsi="Times New Roman" w:cs="Times New Roman"/>
                <w:sz w:val="24"/>
                <w:szCs w:val="24"/>
              </w:rPr>
            </w:pPr>
            <w:r w:rsidRPr="00967540">
              <w:rPr>
                <w:rFonts w:ascii="Times New Roman" w:hAnsi="Times New Roman" w:cs="Times New Roman"/>
                <w:sz w:val="24"/>
                <w:szCs w:val="24"/>
              </w:rPr>
              <w:t>МОУ ДПО ИОЦ</w:t>
            </w:r>
          </w:p>
        </w:tc>
        <w:tc>
          <w:tcPr>
            <w:tcW w:w="6201" w:type="dxa"/>
            <w:vMerge/>
            <w:tcBorders>
              <w:top w:val="nil"/>
              <w:left w:val="single" w:sz="4" w:space="0" w:color="000000"/>
              <w:bottom w:val="single" w:sz="4" w:space="0" w:color="000000"/>
              <w:right w:val="single" w:sz="4" w:space="0" w:color="000000"/>
            </w:tcBorders>
          </w:tcPr>
          <w:p w:rsidR="00E1398E" w:rsidRPr="00967540" w:rsidRDefault="00E1398E" w:rsidP="00E62150">
            <w:pPr>
              <w:spacing w:after="160" w:line="259" w:lineRule="auto"/>
              <w:jc w:val="both"/>
              <w:rPr>
                <w:rFonts w:ascii="Times New Roman" w:hAnsi="Times New Roman" w:cs="Times New Roman"/>
                <w:sz w:val="24"/>
                <w:szCs w:val="24"/>
              </w:rPr>
            </w:pP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43717A">
            <w:pPr>
              <w:rPr>
                <w:rFonts w:ascii="Times New Roman" w:hAnsi="Times New Roman" w:cs="Times New Roman"/>
                <w:sz w:val="24"/>
                <w:szCs w:val="24"/>
              </w:rPr>
            </w:pPr>
            <w:r>
              <w:rPr>
                <w:rFonts w:ascii="Times New Roman" w:hAnsi="Times New Roman" w:cs="Times New Roman"/>
                <w:sz w:val="24"/>
                <w:szCs w:val="24"/>
              </w:rPr>
              <w:t xml:space="preserve">МУ Центр психолого-педагогической,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помощи </w:t>
            </w:r>
            <w:r w:rsidR="00CD11F8">
              <w:rPr>
                <w:rFonts w:ascii="Times New Roman" w:hAnsi="Times New Roman" w:cs="Times New Roman"/>
                <w:sz w:val="24"/>
                <w:szCs w:val="24"/>
              </w:rPr>
              <w:t>«Стимул»</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Консультирование родителей, </w:t>
            </w:r>
            <w:r>
              <w:rPr>
                <w:rFonts w:ascii="Times New Roman" w:hAnsi="Times New Roman" w:cs="Times New Roman"/>
                <w:sz w:val="24"/>
                <w:szCs w:val="24"/>
              </w:rPr>
              <w:t>комплектование, ПМПК, семинары для педагогов</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C3416D" w:rsidRDefault="00E1398E" w:rsidP="0043717A">
            <w:pPr>
              <w:spacing w:line="259" w:lineRule="auto"/>
              <w:rPr>
                <w:rFonts w:ascii="Times New Roman" w:hAnsi="Times New Roman" w:cs="Times New Roman"/>
                <w:sz w:val="24"/>
                <w:szCs w:val="24"/>
              </w:rPr>
            </w:pPr>
            <w:r>
              <w:rPr>
                <w:rFonts w:ascii="Times New Roman" w:hAnsi="Times New Roman" w:cs="Times New Roman"/>
                <w:sz w:val="24"/>
                <w:szCs w:val="24"/>
              </w:rPr>
              <w:t>МУК «Центральная библиотечная система»</w:t>
            </w:r>
          </w:p>
          <w:p w:rsidR="00E1398E" w:rsidRDefault="00E1398E" w:rsidP="0043717A">
            <w:pPr>
              <w:rPr>
                <w:rFonts w:ascii="Times New Roman" w:eastAsia="Times New Roman" w:hAnsi="Times New Roman" w:cs="Times New Roman"/>
                <w:sz w:val="24"/>
                <w:szCs w:val="24"/>
              </w:rPr>
            </w:pPr>
          </w:p>
          <w:p w:rsidR="00E1398E" w:rsidRDefault="00E1398E" w:rsidP="0043717A">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 «Районный Дворец Культуры имени А.Г. Малова»</w:t>
            </w:r>
          </w:p>
          <w:p w:rsidR="0023272A" w:rsidRDefault="00E1398E" w:rsidP="0043717A">
            <w:pPr>
              <w:rPr>
                <w:rFonts w:ascii="Times New Roman" w:eastAsia="Times New Roman" w:hAnsi="Times New Roman" w:cs="Times New Roman"/>
                <w:sz w:val="24"/>
                <w:szCs w:val="24"/>
              </w:rPr>
            </w:pPr>
            <w:r>
              <w:rPr>
                <w:rFonts w:ascii="Times New Roman" w:eastAsia="Times New Roman" w:hAnsi="Times New Roman" w:cs="Times New Roman"/>
                <w:sz w:val="24"/>
                <w:szCs w:val="24"/>
              </w:rPr>
              <w:t>МЦ «Галактика»</w:t>
            </w:r>
          </w:p>
          <w:p w:rsidR="0023272A" w:rsidRPr="00C3416D" w:rsidRDefault="0023272A" w:rsidP="0043717A">
            <w:pPr>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 xml:space="preserve"> Городской клуб</w:t>
            </w:r>
            <w:r>
              <w:rPr>
                <w:rFonts w:ascii="Times New Roman" w:eastAsia="Times New Roman" w:hAnsi="Times New Roman" w:cs="Times New Roman"/>
                <w:sz w:val="24"/>
                <w:szCs w:val="24"/>
              </w:rPr>
              <w:t xml:space="preserve"> «Тульма»</w:t>
            </w:r>
          </w:p>
          <w:p w:rsidR="00E1398E" w:rsidRPr="00C3416D" w:rsidRDefault="0023272A" w:rsidP="0043717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«Музей Р</w:t>
            </w:r>
            <w:r w:rsidRPr="00C3416D">
              <w:rPr>
                <w:rFonts w:ascii="Times New Roman" w:eastAsia="Times New Roman" w:hAnsi="Times New Roman" w:cs="Times New Roman"/>
                <w:sz w:val="24"/>
                <w:szCs w:val="24"/>
              </w:rPr>
              <w:t>омановской овцы»</w:t>
            </w:r>
          </w:p>
        </w:tc>
        <w:tc>
          <w:tcPr>
            <w:tcW w:w="6201" w:type="dxa"/>
            <w:tcBorders>
              <w:top w:val="single" w:sz="4" w:space="0" w:color="000000"/>
              <w:left w:val="single" w:sz="4" w:space="0" w:color="000000"/>
              <w:bottom w:val="single" w:sz="4" w:space="0" w:color="000000"/>
              <w:right w:val="single" w:sz="4" w:space="0" w:color="000000"/>
            </w:tcBorders>
          </w:tcPr>
          <w:p w:rsidR="00E1398E" w:rsidRDefault="00E1398E" w:rsidP="00E62150">
            <w:pPr>
              <w:jc w:val="both"/>
              <w:rPr>
                <w:rFonts w:ascii="Times New Roman" w:hAnsi="Times New Roman" w:cs="Times New Roman"/>
                <w:sz w:val="24"/>
                <w:szCs w:val="24"/>
              </w:rPr>
            </w:pPr>
            <w:r>
              <w:rPr>
                <w:rFonts w:ascii="Times New Roman" w:hAnsi="Times New Roman" w:cs="Times New Roman"/>
                <w:sz w:val="24"/>
                <w:szCs w:val="24"/>
              </w:rPr>
              <w:t>Реализация программы «Я читаю, я расту»</w:t>
            </w:r>
          </w:p>
          <w:p w:rsidR="00E1398E" w:rsidRDefault="00E1398E" w:rsidP="00E62150">
            <w:pPr>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проекта «Незнайкин рюкзачок»</w:t>
            </w:r>
          </w:p>
          <w:p w:rsidR="00E1398E" w:rsidRDefault="00E1398E" w:rsidP="00E62150">
            <w:pPr>
              <w:jc w:val="both"/>
              <w:rPr>
                <w:rFonts w:ascii="Times New Roman" w:hAnsi="Times New Roman" w:cs="Times New Roman"/>
                <w:sz w:val="24"/>
                <w:szCs w:val="24"/>
              </w:rPr>
            </w:pPr>
          </w:p>
          <w:p w:rsidR="00E1398E" w:rsidRPr="00C3416D" w:rsidRDefault="00E1398E" w:rsidP="00E62150">
            <w:pPr>
              <w:jc w:val="both"/>
              <w:rPr>
                <w:rFonts w:ascii="Times New Roman" w:hAnsi="Times New Roman" w:cs="Times New Roman"/>
                <w:sz w:val="24"/>
                <w:szCs w:val="24"/>
              </w:rPr>
            </w:pPr>
            <w:r w:rsidRPr="00C3416D">
              <w:rPr>
                <w:rFonts w:ascii="Times New Roman" w:hAnsi="Times New Roman" w:cs="Times New Roman"/>
                <w:sz w:val="24"/>
                <w:szCs w:val="24"/>
              </w:rPr>
              <w:t xml:space="preserve">Литературные встречи, выставки, досуги </w:t>
            </w:r>
          </w:p>
          <w:p w:rsidR="0023272A"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 xml:space="preserve">Экскурсии, тематические занятия, посещение выставок, </w:t>
            </w:r>
          </w:p>
          <w:p w:rsidR="00E1398E"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концертов</w:t>
            </w:r>
          </w:p>
          <w:p w:rsidR="00E1398E" w:rsidRPr="00C3416D" w:rsidRDefault="00E1398E" w:rsidP="00E6215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Родительский клуб</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ЦДО «Созвездие»</w:t>
            </w:r>
          </w:p>
          <w:p w:rsidR="00E1398E" w:rsidRPr="00C3416D" w:rsidRDefault="00E1398E" w:rsidP="00E62150">
            <w:pPr>
              <w:jc w:val="both"/>
              <w:rPr>
                <w:rFonts w:ascii="Times New Roman" w:hAnsi="Times New Roman" w:cs="Times New Roman"/>
                <w:sz w:val="24"/>
                <w:szCs w:val="24"/>
              </w:rPr>
            </w:pPr>
          </w:p>
        </w:tc>
        <w:tc>
          <w:tcPr>
            <w:tcW w:w="6201" w:type="dxa"/>
            <w:tcBorders>
              <w:top w:val="single" w:sz="4" w:space="0" w:color="000000"/>
              <w:left w:val="single" w:sz="4" w:space="0" w:color="000000"/>
              <w:bottom w:val="single" w:sz="4" w:space="0" w:color="000000"/>
              <w:right w:val="single" w:sz="4" w:space="0" w:color="000000"/>
            </w:tcBorders>
          </w:tcPr>
          <w:p w:rsidR="00E1398E" w:rsidRDefault="00E1398E" w:rsidP="00E62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 для детей с ОВЗ  «Глиняная сказка»</w:t>
            </w:r>
          </w:p>
          <w:p w:rsidR="00604824" w:rsidRDefault="00982825" w:rsidP="00E62150">
            <w:pPr>
              <w:jc w:val="both"/>
              <w:rPr>
                <w:rFonts w:ascii="Times New Roman" w:eastAsia="Times New Roman" w:hAnsi="Times New Roman" w:cs="Times New Roman"/>
                <w:sz w:val="24"/>
                <w:szCs w:val="24"/>
              </w:rPr>
            </w:pPr>
            <w:r w:rsidRPr="00592345">
              <w:rPr>
                <w:rFonts w:ascii="Times New Roman" w:eastAsia="Times New Roman" w:hAnsi="Times New Roman" w:cs="Times New Roman"/>
                <w:sz w:val="24"/>
                <w:szCs w:val="24"/>
              </w:rPr>
              <w:t xml:space="preserve">Реализация </w:t>
            </w:r>
            <w:r w:rsidR="00592345">
              <w:rPr>
                <w:rFonts w:ascii="Times New Roman" w:eastAsia="Times New Roman" w:hAnsi="Times New Roman" w:cs="Times New Roman"/>
                <w:sz w:val="24"/>
                <w:szCs w:val="24"/>
              </w:rPr>
              <w:t>проекта «Сказки живого уголка»</w:t>
            </w:r>
          </w:p>
          <w:p w:rsidR="00E1398E" w:rsidRPr="00C3416D"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Экскурсии, тематические занятия, продуктивные виды деятельности.</w:t>
            </w:r>
          </w:p>
          <w:p w:rsidR="00E1398E" w:rsidRPr="00C3416D" w:rsidRDefault="00E1398E" w:rsidP="00E62150">
            <w:pPr>
              <w:jc w:val="both"/>
              <w:rPr>
                <w:rFonts w:ascii="Times New Roman" w:hAnsi="Times New Roman" w:cs="Times New Roman"/>
                <w:sz w:val="24"/>
                <w:szCs w:val="24"/>
              </w:rPr>
            </w:pPr>
            <w:r w:rsidRPr="00C3416D">
              <w:rPr>
                <w:rFonts w:ascii="Times New Roman" w:eastAsia="Times New Roman" w:hAnsi="Times New Roman" w:cs="Times New Roman"/>
                <w:sz w:val="24"/>
                <w:szCs w:val="24"/>
              </w:rPr>
              <w:t>Участие в конкурсах и выставках.</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Старт, ДЮСШ МОУ ДОД</w:t>
            </w:r>
          </w:p>
        </w:tc>
        <w:tc>
          <w:tcPr>
            <w:tcW w:w="6201" w:type="dxa"/>
            <w:tcBorders>
              <w:top w:val="single" w:sz="4" w:space="0" w:color="000000"/>
              <w:left w:val="single" w:sz="4" w:space="0" w:color="000000"/>
              <w:bottom w:val="single" w:sz="4" w:space="0" w:color="000000"/>
              <w:right w:val="single" w:sz="4" w:space="0" w:color="000000"/>
            </w:tcBorders>
          </w:tcPr>
          <w:p w:rsidR="00E1398E" w:rsidRPr="00C3416D" w:rsidRDefault="00E1398E" w:rsidP="00E62150">
            <w:pPr>
              <w:jc w:val="both"/>
              <w:rPr>
                <w:rFonts w:ascii="Times New Roman" w:eastAsia="Times New Roman" w:hAnsi="Times New Roman" w:cs="Times New Roman"/>
                <w:sz w:val="24"/>
                <w:szCs w:val="24"/>
              </w:rPr>
            </w:pPr>
            <w:r w:rsidRPr="00C3416D">
              <w:rPr>
                <w:rFonts w:ascii="Times New Roman" w:eastAsia="Times New Roman" w:hAnsi="Times New Roman" w:cs="Times New Roman"/>
                <w:sz w:val="24"/>
                <w:szCs w:val="24"/>
              </w:rPr>
              <w:t>Участие в ежегодных мероприят</w:t>
            </w:r>
            <w:r>
              <w:rPr>
                <w:rFonts w:ascii="Times New Roman" w:eastAsia="Times New Roman" w:hAnsi="Times New Roman" w:cs="Times New Roman"/>
                <w:sz w:val="24"/>
                <w:szCs w:val="24"/>
              </w:rPr>
              <w:t xml:space="preserve">иях </w:t>
            </w:r>
            <w:r w:rsidRPr="00C3416D">
              <w:rPr>
                <w:rFonts w:ascii="Times New Roman" w:eastAsia="Times New Roman" w:hAnsi="Times New Roman" w:cs="Times New Roman"/>
                <w:sz w:val="24"/>
                <w:szCs w:val="24"/>
              </w:rPr>
              <w:t xml:space="preserve"> ДОУ «День здоровья», марафон «Мир,</w:t>
            </w:r>
            <w:r>
              <w:rPr>
                <w:rFonts w:ascii="Times New Roman" w:eastAsia="Times New Roman" w:hAnsi="Times New Roman" w:cs="Times New Roman"/>
                <w:sz w:val="24"/>
                <w:szCs w:val="24"/>
              </w:rPr>
              <w:t xml:space="preserve"> май, молодость</w:t>
            </w:r>
            <w:r w:rsidRPr="00C341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«ЗАБЕГ в будущее», «Семейный рекорд», С</w:t>
            </w:r>
            <w:r w:rsidRPr="00C3416D">
              <w:rPr>
                <w:rFonts w:ascii="Times New Roman" w:eastAsia="Times New Roman" w:hAnsi="Times New Roman" w:cs="Times New Roman"/>
                <w:sz w:val="24"/>
                <w:szCs w:val="24"/>
              </w:rPr>
              <w:t xml:space="preserve">партакиада воспитанников </w:t>
            </w:r>
            <w:r w:rsidR="0023272A">
              <w:rPr>
                <w:rFonts w:ascii="Times New Roman" w:eastAsia="Times New Roman" w:hAnsi="Times New Roman" w:cs="Times New Roman"/>
                <w:sz w:val="24"/>
                <w:szCs w:val="24"/>
              </w:rPr>
              <w:t xml:space="preserve">и сотрудников детских садов, сдача норм ГТО </w:t>
            </w:r>
            <w:r>
              <w:rPr>
                <w:rFonts w:ascii="Times New Roman" w:eastAsia="Times New Roman" w:hAnsi="Times New Roman" w:cs="Times New Roman"/>
                <w:sz w:val="24"/>
                <w:szCs w:val="24"/>
              </w:rPr>
              <w:t>и др.</w:t>
            </w:r>
          </w:p>
        </w:tc>
      </w:tr>
      <w:tr w:rsidR="00E1398E" w:rsidTr="00E62150">
        <w:trPr>
          <w:trHeight w:val="237"/>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Детская школа искусств ТМР</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Организация досуговых мероприятий </w:t>
            </w:r>
          </w:p>
        </w:tc>
      </w:tr>
      <w:tr w:rsidR="00E1398E"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E1398E" w:rsidRPr="00FA004B" w:rsidRDefault="00FA004B" w:rsidP="00FA004B">
            <w:pPr>
              <w:spacing w:line="259" w:lineRule="auto"/>
              <w:rPr>
                <w:rFonts w:ascii="Times New Roman" w:hAnsi="Times New Roman" w:cs="Times New Roman"/>
                <w:sz w:val="24"/>
                <w:szCs w:val="24"/>
              </w:rPr>
            </w:pPr>
            <w:r w:rsidRPr="00FA004B">
              <w:rPr>
                <w:rFonts w:ascii="Times New Roman" w:hAnsi="Times New Roman" w:cs="Times New Roman"/>
                <w:sz w:val="24"/>
                <w:szCs w:val="24"/>
              </w:rPr>
              <w:t xml:space="preserve">МОУ СШ № </w:t>
            </w:r>
            <w:r w:rsidR="00E1398E" w:rsidRPr="00FA004B">
              <w:rPr>
                <w:rFonts w:ascii="Times New Roman" w:hAnsi="Times New Roman" w:cs="Times New Roman"/>
                <w:sz w:val="24"/>
                <w:szCs w:val="24"/>
              </w:rPr>
              <w:t>3,6,7</w:t>
            </w:r>
            <w:r w:rsidR="0023272A" w:rsidRPr="00FA004B">
              <w:rPr>
                <w:rFonts w:ascii="Times New Roman" w:hAnsi="Times New Roman" w:cs="Times New Roman"/>
                <w:sz w:val="24"/>
                <w:szCs w:val="24"/>
              </w:rPr>
              <w:t>,</w:t>
            </w:r>
            <w:r w:rsidRPr="00FA004B">
              <w:rPr>
                <w:rFonts w:ascii="Times New Roman" w:hAnsi="Times New Roman" w:cs="Times New Roman"/>
                <w:sz w:val="24"/>
                <w:szCs w:val="24"/>
              </w:rPr>
              <w:t xml:space="preserve"> Константиновская </w:t>
            </w:r>
            <w:r>
              <w:rPr>
                <w:rFonts w:ascii="Times New Roman" w:hAnsi="Times New Roman" w:cs="Times New Roman"/>
                <w:sz w:val="24"/>
                <w:szCs w:val="24"/>
              </w:rPr>
              <w:t>СШ</w:t>
            </w:r>
          </w:p>
          <w:p w:rsidR="0023272A" w:rsidRPr="00FA004B" w:rsidRDefault="0023272A" w:rsidP="00E62150">
            <w:pPr>
              <w:spacing w:line="259" w:lineRule="auto"/>
              <w:jc w:val="both"/>
              <w:rPr>
                <w:rFonts w:ascii="Times New Roman" w:hAnsi="Times New Roman" w:cs="Times New Roman"/>
                <w:sz w:val="24"/>
                <w:szCs w:val="24"/>
              </w:rPr>
            </w:pPr>
            <w:r w:rsidRPr="00FA004B">
              <w:rPr>
                <w:rFonts w:ascii="Times New Roman" w:hAnsi="Times New Roman" w:cs="Times New Roman"/>
                <w:sz w:val="24"/>
                <w:szCs w:val="24"/>
              </w:rPr>
              <w:t>МДОУ №4 «Буратино»,</w:t>
            </w:r>
          </w:p>
          <w:p w:rsidR="00FA004B" w:rsidRPr="00967540" w:rsidRDefault="00FA004B" w:rsidP="00E62150">
            <w:pPr>
              <w:spacing w:line="259" w:lineRule="auto"/>
              <w:jc w:val="both"/>
              <w:rPr>
                <w:rFonts w:ascii="Times New Roman" w:hAnsi="Times New Roman" w:cs="Times New Roman"/>
                <w:sz w:val="24"/>
                <w:szCs w:val="24"/>
              </w:rPr>
            </w:pPr>
            <w:r w:rsidRPr="00FA004B">
              <w:rPr>
                <w:rFonts w:ascii="Times New Roman" w:hAnsi="Times New Roman" w:cs="Times New Roman"/>
                <w:sz w:val="24"/>
                <w:szCs w:val="24"/>
              </w:rPr>
              <w:t>МДОУ №</w:t>
            </w:r>
            <w:r>
              <w:rPr>
                <w:rFonts w:ascii="Times New Roman" w:hAnsi="Times New Roman" w:cs="Times New Roman"/>
                <w:sz w:val="24"/>
                <w:szCs w:val="24"/>
              </w:rPr>
              <w:t>26 «Аленушка»</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Pr>
                <w:rFonts w:ascii="Times New Roman" w:hAnsi="Times New Roman" w:cs="Times New Roman"/>
                <w:sz w:val="24"/>
                <w:szCs w:val="24"/>
              </w:rPr>
              <w:t>По</w:t>
            </w:r>
            <w:r w:rsidRPr="00967540">
              <w:rPr>
                <w:rFonts w:ascii="Times New Roman" w:hAnsi="Times New Roman" w:cs="Times New Roman"/>
                <w:sz w:val="24"/>
                <w:szCs w:val="24"/>
              </w:rPr>
              <w:t>сещение ООД, уроков</w:t>
            </w:r>
          </w:p>
          <w:p w:rsidR="00E1398E"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Консультирование родительской общественности </w:t>
            </w:r>
          </w:p>
          <w:p w:rsidR="0023272A" w:rsidRPr="00967540" w:rsidRDefault="0023272A" w:rsidP="00E62150">
            <w:pPr>
              <w:spacing w:line="259" w:lineRule="auto"/>
              <w:jc w:val="both"/>
              <w:rPr>
                <w:rFonts w:ascii="Times New Roman" w:hAnsi="Times New Roman" w:cs="Times New Roman"/>
                <w:sz w:val="24"/>
                <w:szCs w:val="24"/>
              </w:rPr>
            </w:pPr>
            <w:r>
              <w:rPr>
                <w:rFonts w:ascii="Times New Roman" w:hAnsi="Times New Roman" w:cs="Times New Roman"/>
                <w:sz w:val="24"/>
                <w:szCs w:val="24"/>
              </w:rPr>
              <w:t>Реализация МИП «Исследование условий, влияющих на развитие детской субъектности»</w:t>
            </w:r>
          </w:p>
        </w:tc>
      </w:tr>
      <w:tr w:rsidR="00982825" w:rsidTr="00E62150">
        <w:trPr>
          <w:trHeight w:val="352"/>
        </w:trPr>
        <w:tc>
          <w:tcPr>
            <w:tcW w:w="3641" w:type="dxa"/>
            <w:tcBorders>
              <w:top w:val="single" w:sz="4" w:space="0" w:color="000000"/>
              <w:left w:val="single" w:sz="4" w:space="0" w:color="000000"/>
              <w:bottom w:val="single" w:sz="4" w:space="0" w:color="000000"/>
              <w:right w:val="single" w:sz="4" w:space="0" w:color="000000"/>
            </w:tcBorders>
          </w:tcPr>
          <w:p w:rsidR="00982825" w:rsidRDefault="00982825" w:rsidP="00FA004B">
            <w:pPr>
              <w:spacing w:line="259" w:lineRule="auto"/>
              <w:rPr>
                <w:rFonts w:ascii="Times New Roman" w:hAnsi="Times New Roman" w:cs="Times New Roman"/>
                <w:sz w:val="24"/>
                <w:szCs w:val="24"/>
              </w:rPr>
            </w:pPr>
            <w:r>
              <w:rPr>
                <w:rFonts w:ascii="Times New Roman" w:hAnsi="Times New Roman" w:cs="Times New Roman"/>
                <w:sz w:val="24"/>
                <w:szCs w:val="24"/>
              </w:rPr>
              <w:t>МДОУ №3 «Лукошко»</w:t>
            </w:r>
          </w:p>
          <w:p w:rsidR="00982825" w:rsidRDefault="00982825" w:rsidP="00FA004B">
            <w:pPr>
              <w:spacing w:line="259" w:lineRule="auto"/>
              <w:rPr>
                <w:rFonts w:ascii="Times New Roman" w:hAnsi="Times New Roman" w:cs="Times New Roman"/>
                <w:sz w:val="24"/>
                <w:szCs w:val="24"/>
              </w:rPr>
            </w:pPr>
            <w:r w:rsidRPr="00FA004B">
              <w:rPr>
                <w:rFonts w:ascii="Times New Roman" w:hAnsi="Times New Roman" w:cs="Times New Roman"/>
                <w:sz w:val="24"/>
                <w:szCs w:val="24"/>
              </w:rPr>
              <w:t>МДОУ №4 «Буратино»</w:t>
            </w:r>
          </w:p>
          <w:p w:rsidR="00592345" w:rsidRDefault="00592345" w:rsidP="00FA004B">
            <w:pPr>
              <w:spacing w:line="259" w:lineRule="auto"/>
              <w:rPr>
                <w:rFonts w:ascii="Times New Roman" w:hAnsi="Times New Roman" w:cs="Times New Roman"/>
                <w:sz w:val="24"/>
                <w:szCs w:val="24"/>
              </w:rPr>
            </w:pPr>
            <w:r>
              <w:rPr>
                <w:rFonts w:ascii="Times New Roman" w:hAnsi="Times New Roman" w:cs="Times New Roman"/>
                <w:sz w:val="24"/>
                <w:szCs w:val="24"/>
              </w:rPr>
              <w:t>МДОУ № 14 «Сказка»</w:t>
            </w:r>
          </w:p>
          <w:p w:rsidR="00982825" w:rsidRDefault="00982825" w:rsidP="00FA004B">
            <w:pPr>
              <w:spacing w:line="259" w:lineRule="auto"/>
              <w:rPr>
                <w:rFonts w:ascii="Times New Roman" w:hAnsi="Times New Roman" w:cs="Times New Roman"/>
                <w:sz w:val="24"/>
                <w:szCs w:val="24"/>
              </w:rPr>
            </w:pPr>
            <w:r w:rsidRPr="00FA004B">
              <w:rPr>
                <w:rFonts w:ascii="Times New Roman" w:hAnsi="Times New Roman" w:cs="Times New Roman"/>
                <w:sz w:val="24"/>
                <w:szCs w:val="24"/>
              </w:rPr>
              <w:t>МДОУ №</w:t>
            </w:r>
            <w:r>
              <w:rPr>
                <w:rFonts w:ascii="Times New Roman" w:hAnsi="Times New Roman" w:cs="Times New Roman"/>
                <w:sz w:val="24"/>
                <w:szCs w:val="24"/>
              </w:rPr>
              <w:t>26 «Аленушка»</w:t>
            </w:r>
          </w:p>
          <w:p w:rsidR="00592345" w:rsidRPr="00FA004B" w:rsidRDefault="00592345" w:rsidP="00FA004B">
            <w:pPr>
              <w:spacing w:line="259" w:lineRule="auto"/>
              <w:rPr>
                <w:rFonts w:ascii="Times New Roman" w:hAnsi="Times New Roman" w:cs="Times New Roman"/>
                <w:sz w:val="24"/>
                <w:szCs w:val="24"/>
              </w:rPr>
            </w:pPr>
          </w:p>
        </w:tc>
        <w:tc>
          <w:tcPr>
            <w:tcW w:w="6201" w:type="dxa"/>
            <w:tcBorders>
              <w:top w:val="single" w:sz="4" w:space="0" w:color="000000"/>
              <w:left w:val="single" w:sz="4" w:space="0" w:color="000000"/>
              <w:bottom w:val="single" w:sz="4" w:space="0" w:color="000000"/>
              <w:right w:val="single" w:sz="4" w:space="0" w:color="000000"/>
            </w:tcBorders>
          </w:tcPr>
          <w:p w:rsidR="00592345" w:rsidRDefault="00592345" w:rsidP="00592345">
            <w:pPr>
              <w:spacing w:line="259" w:lineRule="auto"/>
              <w:jc w:val="both"/>
              <w:rPr>
                <w:rFonts w:ascii="Times New Roman" w:hAnsi="Times New Roman" w:cs="Times New Roman"/>
                <w:sz w:val="24"/>
                <w:szCs w:val="24"/>
              </w:rPr>
            </w:pPr>
            <w:r w:rsidRPr="00592345">
              <w:rPr>
                <w:rFonts w:ascii="Times New Roman" w:hAnsi="Times New Roman" w:cs="Times New Roman"/>
                <w:sz w:val="24"/>
                <w:szCs w:val="24"/>
              </w:rPr>
              <w:t>Реализация МИП</w:t>
            </w:r>
            <w:r>
              <w:rPr>
                <w:rFonts w:ascii="Times New Roman" w:hAnsi="Times New Roman" w:cs="Times New Roman"/>
                <w:sz w:val="24"/>
                <w:szCs w:val="24"/>
              </w:rPr>
              <w:t xml:space="preserve"> «Духовно-нравственное воспитание дошкольников через работу с </w:t>
            </w:r>
            <w:proofErr w:type="spellStart"/>
            <w:r>
              <w:rPr>
                <w:rFonts w:ascii="Times New Roman" w:hAnsi="Times New Roman" w:cs="Times New Roman"/>
                <w:sz w:val="24"/>
                <w:szCs w:val="24"/>
              </w:rPr>
              <w:t>Мультстудией</w:t>
            </w:r>
            <w:proofErr w:type="spellEnd"/>
            <w:r>
              <w:rPr>
                <w:rFonts w:ascii="Times New Roman" w:hAnsi="Times New Roman" w:cs="Times New Roman"/>
                <w:sz w:val="24"/>
                <w:szCs w:val="24"/>
              </w:rPr>
              <w:t>»</w:t>
            </w:r>
          </w:p>
          <w:p w:rsidR="00592345" w:rsidRDefault="00592345" w:rsidP="00592345">
            <w:pPr>
              <w:spacing w:line="259" w:lineRule="auto"/>
              <w:jc w:val="both"/>
              <w:rPr>
                <w:rFonts w:ascii="Times New Roman" w:hAnsi="Times New Roman" w:cs="Times New Roman"/>
                <w:sz w:val="24"/>
                <w:szCs w:val="24"/>
              </w:rPr>
            </w:pPr>
          </w:p>
          <w:p w:rsidR="00982825" w:rsidRDefault="00982825" w:rsidP="00592345">
            <w:pPr>
              <w:spacing w:line="259" w:lineRule="auto"/>
              <w:jc w:val="both"/>
              <w:rPr>
                <w:rFonts w:ascii="Times New Roman" w:hAnsi="Times New Roman" w:cs="Times New Roman"/>
                <w:sz w:val="24"/>
                <w:szCs w:val="24"/>
              </w:rPr>
            </w:pPr>
          </w:p>
        </w:tc>
      </w:tr>
      <w:tr w:rsidR="00E1398E" w:rsidTr="00E62150">
        <w:trPr>
          <w:trHeight w:val="179"/>
        </w:trPr>
        <w:tc>
          <w:tcPr>
            <w:tcW w:w="364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Детская поликлиника</w:t>
            </w:r>
          </w:p>
        </w:tc>
        <w:tc>
          <w:tcPr>
            <w:tcW w:w="6201" w:type="dxa"/>
            <w:tcBorders>
              <w:top w:val="single" w:sz="4" w:space="0" w:color="000000"/>
              <w:left w:val="single" w:sz="4" w:space="0" w:color="000000"/>
              <w:bottom w:val="single" w:sz="4" w:space="0" w:color="000000"/>
              <w:right w:val="single" w:sz="4" w:space="0" w:color="000000"/>
            </w:tcBorders>
          </w:tcPr>
          <w:p w:rsidR="00E1398E" w:rsidRPr="00967540" w:rsidRDefault="00E1398E" w:rsidP="00E62150">
            <w:pPr>
              <w:spacing w:line="259" w:lineRule="auto"/>
              <w:jc w:val="both"/>
              <w:rPr>
                <w:rFonts w:ascii="Times New Roman" w:hAnsi="Times New Roman" w:cs="Times New Roman"/>
                <w:sz w:val="24"/>
                <w:szCs w:val="24"/>
              </w:rPr>
            </w:pPr>
            <w:r w:rsidRPr="00967540">
              <w:rPr>
                <w:rFonts w:ascii="Times New Roman" w:hAnsi="Times New Roman" w:cs="Times New Roman"/>
                <w:sz w:val="24"/>
                <w:szCs w:val="24"/>
              </w:rPr>
              <w:t xml:space="preserve">Проф.осмотры воспитанников ДОУ </w:t>
            </w:r>
          </w:p>
        </w:tc>
      </w:tr>
    </w:tbl>
    <w:p w:rsidR="00703A34" w:rsidRDefault="00703A34" w:rsidP="00E1398E">
      <w:pPr>
        <w:spacing w:after="225"/>
        <w:ind w:firstLine="709"/>
        <w:jc w:val="both"/>
        <w:rPr>
          <w:rFonts w:ascii="Times New Roman" w:hAnsi="Times New Roman" w:cs="Times New Roman"/>
          <w:sz w:val="28"/>
          <w:szCs w:val="28"/>
        </w:rPr>
      </w:pPr>
    </w:p>
    <w:p w:rsidR="0023272A" w:rsidRPr="0023272A" w:rsidRDefault="0023272A" w:rsidP="0023272A">
      <w:pPr>
        <w:spacing w:after="225"/>
        <w:ind w:firstLine="709"/>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23272A">
        <w:rPr>
          <w:rFonts w:ascii="Times New Roman" w:hAnsi="Times New Roman" w:cs="Times New Roman"/>
          <w:b/>
          <w:sz w:val="28"/>
          <w:szCs w:val="28"/>
        </w:rPr>
        <w:t>Система управления организацией</w:t>
      </w:r>
    </w:p>
    <w:p w:rsidR="0023272A" w:rsidRDefault="0023272A" w:rsidP="00E1398E">
      <w:pPr>
        <w:spacing w:after="225"/>
        <w:ind w:firstLine="709"/>
        <w:jc w:val="both"/>
        <w:rPr>
          <w:rFonts w:ascii="Times New Roman" w:hAnsi="Times New Roman" w:cs="Times New Roman"/>
          <w:sz w:val="28"/>
          <w:szCs w:val="28"/>
        </w:rPr>
      </w:pPr>
      <w:r>
        <w:rPr>
          <w:rFonts w:ascii="Times New Roman" w:hAnsi="Times New Roman" w:cs="Times New Roman"/>
          <w:sz w:val="28"/>
          <w:szCs w:val="28"/>
        </w:rPr>
        <w:t>Важным в системе управления М</w:t>
      </w:r>
      <w:r w:rsidRPr="0023272A">
        <w:rPr>
          <w:rFonts w:ascii="Times New Roman" w:hAnsi="Times New Roman" w:cs="Times New Roman"/>
          <w:sz w:val="28"/>
          <w:szCs w:val="28"/>
        </w:rPr>
        <w:t xml:space="preserve">ДОУ является создание механизма, обеспечивающего включение всех участников образовательного процесса в управление в соответствии с Федеральным Законом «Об образовании в РФ». Управленческая деятельность по своему характеру является деятельностью исследовательской и строится на основе отбора и анализа педагогической и </w:t>
      </w:r>
      <w:r w:rsidRPr="0023272A">
        <w:rPr>
          <w:rFonts w:ascii="Times New Roman" w:hAnsi="Times New Roman" w:cs="Times New Roman"/>
          <w:sz w:val="28"/>
          <w:szCs w:val="28"/>
        </w:rPr>
        <w:lastRenderedPageBreak/>
        <w:t xml:space="preserve">управленческой информации. Управляющая система состоит из двух структур: </w:t>
      </w:r>
    </w:p>
    <w:p w:rsidR="0023272A" w:rsidRPr="00D44708" w:rsidRDefault="0023272A" w:rsidP="00D44708">
      <w:pPr>
        <w:pStyle w:val="2"/>
        <w:jc w:val="both"/>
        <w:rPr>
          <w:b w:val="0"/>
          <w:color w:val="000000"/>
          <w:sz w:val="28"/>
          <w:szCs w:val="28"/>
        </w:rPr>
      </w:pPr>
      <w:r w:rsidRPr="0023272A">
        <w:rPr>
          <w:b w:val="0"/>
          <w:sz w:val="28"/>
          <w:szCs w:val="28"/>
        </w:rPr>
        <w:t>1 структура – общественное управление: педагогический совет;  родительский комитет; общее собрание работников ДОУ</w:t>
      </w:r>
      <w:r>
        <w:rPr>
          <w:b w:val="0"/>
          <w:sz w:val="28"/>
          <w:szCs w:val="28"/>
        </w:rPr>
        <w:t>;</w:t>
      </w:r>
      <w:r w:rsidRPr="0023272A">
        <w:rPr>
          <w:b w:val="0"/>
          <w:sz w:val="28"/>
          <w:szCs w:val="28"/>
        </w:rPr>
        <w:t xml:space="preserve"> Управляющий совет. Родительский комитет действует в целях развития и совершенствования взаимодействия родительской общественности и ДОУ по вопросам воспитания и обучения детей, защите прав и интересов дошкольников и их родителей (законных представителей). Общее собрание созывается не реже 2 раз в год и рассматривает вопросы, касающиеся полномочий членов трудового коллектива. </w:t>
      </w:r>
      <w:r w:rsidRPr="0023272A">
        <w:rPr>
          <w:b w:val="0"/>
          <w:color w:val="000000"/>
          <w:sz w:val="28"/>
          <w:szCs w:val="28"/>
        </w:rPr>
        <w:t>Управляющий совет создан с </w:t>
      </w:r>
      <w:r w:rsidRPr="0023272A">
        <w:rPr>
          <w:b w:val="0"/>
          <w:sz w:val="28"/>
          <w:szCs w:val="28"/>
        </w:rPr>
        <w:t>целью</w:t>
      </w:r>
      <w:r w:rsidRPr="0023272A">
        <w:rPr>
          <w:b w:val="0"/>
          <w:color w:val="000000"/>
          <w:sz w:val="28"/>
          <w:szCs w:val="28"/>
        </w:rPr>
        <w:t> придания открытости и повышения инвестиционной привлекательности дошкольногоучреждения; возможности появления внешней оценки деятельности детского сада и его управления.</w:t>
      </w:r>
    </w:p>
    <w:p w:rsidR="0023272A" w:rsidRDefault="0023272A" w:rsidP="00E1398E">
      <w:pPr>
        <w:spacing w:after="225"/>
        <w:ind w:firstLine="709"/>
        <w:jc w:val="both"/>
        <w:rPr>
          <w:rFonts w:ascii="Times New Roman" w:hAnsi="Times New Roman" w:cs="Times New Roman"/>
          <w:sz w:val="28"/>
          <w:szCs w:val="28"/>
        </w:rPr>
      </w:pPr>
      <w:r w:rsidRPr="0023272A">
        <w:rPr>
          <w:rFonts w:ascii="Times New Roman" w:hAnsi="Times New Roman" w:cs="Times New Roman"/>
          <w:sz w:val="28"/>
          <w:szCs w:val="28"/>
        </w:rPr>
        <w:t xml:space="preserve">2 структура – административное управление, которое имеет линейную структуру: </w:t>
      </w:r>
    </w:p>
    <w:p w:rsidR="0023272A" w:rsidRDefault="0023272A" w:rsidP="00E1398E">
      <w:pPr>
        <w:spacing w:after="225"/>
        <w:ind w:firstLine="709"/>
        <w:jc w:val="both"/>
        <w:rPr>
          <w:rFonts w:ascii="Times New Roman" w:hAnsi="Times New Roman" w:cs="Times New Roman"/>
          <w:sz w:val="28"/>
          <w:szCs w:val="28"/>
        </w:rPr>
      </w:pPr>
      <w:r w:rsidRPr="0023272A">
        <w:rPr>
          <w:rFonts w:ascii="Times New Roman" w:hAnsi="Times New Roman" w:cs="Times New Roman"/>
          <w:sz w:val="28"/>
          <w:szCs w:val="28"/>
        </w:rPr>
        <w:t xml:space="preserve">1 уровень – заведующий ДОУ. Управленческая деятельность заведующего обеспечивает:  </w:t>
      </w:r>
    </w:p>
    <w:p w:rsidR="00574644" w:rsidRDefault="0023272A" w:rsidP="00574644">
      <w:pPr>
        <w:pStyle w:val="a3"/>
        <w:numPr>
          <w:ilvl w:val="0"/>
          <w:numId w:val="5"/>
        </w:numPr>
        <w:spacing w:after="225"/>
        <w:jc w:val="both"/>
        <w:rPr>
          <w:rFonts w:ascii="Times New Roman" w:hAnsi="Times New Roman" w:cs="Times New Roman"/>
          <w:sz w:val="28"/>
          <w:szCs w:val="28"/>
        </w:rPr>
      </w:pPr>
      <w:r w:rsidRPr="00574644">
        <w:rPr>
          <w:rFonts w:ascii="Times New Roman" w:hAnsi="Times New Roman" w:cs="Times New Roman"/>
          <w:sz w:val="28"/>
          <w:szCs w:val="28"/>
        </w:rPr>
        <w:t>материальные, организационные;</w:t>
      </w:r>
    </w:p>
    <w:p w:rsidR="00574644" w:rsidRDefault="0023272A" w:rsidP="00574644">
      <w:pPr>
        <w:pStyle w:val="a3"/>
        <w:numPr>
          <w:ilvl w:val="0"/>
          <w:numId w:val="5"/>
        </w:numPr>
        <w:spacing w:after="225"/>
        <w:jc w:val="both"/>
        <w:rPr>
          <w:rFonts w:ascii="Times New Roman" w:hAnsi="Times New Roman" w:cs="Times New Roman"/>
          <w:sz w:val="28"/>
          <w:szCs w:val="28"/>
        </w:rPr>
      </w:pPr>
      <w:r w:rsidRPr="00574644">
        <w:rPr>
          <w:rFonts w:ascii="Times New Roman" w:hAnsi="Times New Roman" w:cs="Times New Roman"/>
          <w:sz w:val="28"/>
          <w:szCs w:val="28"/>
        </w:rPr>
        <w:t xml:space="preserve">  правовые;</w:t>
      </w:r>
    </w:p>
    <w:p w:rsidR="00574644" w:rsidRDefault="0023272A" w:rsidP="00574644">
      <w:pPr>
        <w:pStyle w:val="a3"/>
        <w:numPr>
          <w:ilvl w:val="0"/>
          <w:numId w:val="5"/>
        </w:numPr>
        <w:spacing w:after="225"/>
        <w:jc w:val="both"/>
        <w:rPr>
          <w:rFonts w:ascii="Times New Roman" w:hAnsi="Times New Roman" w:cs="Times New Roman"/>
          <w:sz w:val="28"/>
          <w:szCs w:val="28"/>
        </w:rPr>
      </w:pPr>
      <w:r w:rsidRPr="00574644">
        <w:rPr>
          <w:rFonts w:ascii="Times New Roman" w:hAnsi="Times New Roman" w:cs="Times New Roman"/>
          <w:sz w:val="28"/>
          <w:szCs w:val="28"/>
        </w:rPr>
        <w:t xml:space="preserve">социально-психологические условия для реализации функцииуправления образовательным процессом в ДОУ.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Объект управления заведующего – весь коллектив. </w:t>
      </w:r>
    </w:p>
    <w:p w:rsidR="00574644" w:rsidRPr="00574644" w:rsidRDefault="00592345" w:rsidP="00574644">
      <w:pPr>
        <w:spacing w:after="225"/>
        <w:ind w:left="360"/>
        <w:jc w:val="both"/>
        <w:rPr>
          <w:rFonts w:ascii="Times New Roman" w:hAnsi="Times New Roman" w:cs="Times New Roman"/>
          <w:sz w:val="28"/>
          <w:szCs w:val="28"/>
        </w:rPr>
      </w:pPr>
      <w:r>
        <w:rPr>
          <w:rFonts w:ascii="Times New Roman" w:hAnsi="Times New Roman" w:cs="Times New Roman"/>
          <w:sz w:val="28"/>
          <w:szCs w:val="28"/>
        </w:rPr>
        <w:t>2 уровень – зам. за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 АХЧ</w:t>
      </w:r>
      <w:r w:rsidR="0023272A" w:rsidRPr="00574644">
        <w:rPr>
          <w:rFonts w:ascii="Times New Roman" w:hAnsi="Times New Roman" w:cs="Times New Roman"/>
          <w:sz w:val="28"/>
          <w:szCs w:val="28"/>
        </w:rPr>
        <w:t xml:space="preserve">, старший воспитатель, медсестра.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Объект управления второго уровня – часть коллектива согласно функциональным обязанностям.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3 уровень управления осуществляется воспитателями, специалистами и обслуживающим персоналом.</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t xml:space="preserve"> Объект управления – дети и родители. </w:t>
      </w:r>
    </w:p>
    <w:p w:rsidR="00574644" w:rsidRDefault="0023272A" w:rsidP="00D44708">
      <w:pPr>
        <w:spacing w:after="225"/>
        <w:ind w:left="360" w:firstLine="348"/>
        <w:jc w:val="both"/>
        <w:rPr>
          <w:rFonts w:ascii="Times New Roman" w:hAnsi="Times New Roman" w:cs="Times New Roman"/>
          <w:sz w:val="28"/>
          <w:szCs w:val="28"/>
        </w:rPr>
      </w:pPr>
      <w:r w:rsidRPr="00574644">
        <w:rPr>
          <w:rFonts w:ascii="Times New Roman" w:hAnsi="Times New Roman" w:cs="Times New Roman"/>
          <w:sz w:val="28"/>
          <w:szCs w:val="28"/>
        </w:rPr>
        <w:t>Управление ДОУ строится на принципах открытости и демократичности. Отношения между ДОУ и родителями (законными представителями) воспитанников регулируются дого</w:t>
      </w:r>
      <w:r w:rsidR="00574644">
        <w:rPr>
          <w:rFonts w:ascii="Times New Roman" w:hAnsi="Times New Roman" w:cs="Times New Roman"/>
          <w:sz w:val="28"/>
          <w:szCs w:val="28"/>
        </w:rPr>
        <w:t xml:space="preserve">вором с родителями (законными </w:t>
      </w:r>
      <w:r w:rsidRPr="00574644">
        <w:rPr>
          <w:rFonts w:ascii="Times New Roman" w:hAnsi="Times New Roman" w:cs="Times New Roman"/>
          <w:sz w:val="28"/>
          <w:szCs w:val="28"/>
        </w:rPr>
        <w:t xml:space="preserve"> представителями) согласно Уставу дошкольного образовательного учреждения. </w:t>
      </w:r>
    </w:p>
    <w:p w:rsidR="00574644" w:rsidRDefault="0023272A" w:rsidP="00574644">
      <w:pPr>
        <w:spacing w:after="225"/>
        <w:ind w:left="360"/>
        <w:jc w:val="both"/>
        <w:rPr>
          <w:rFonts w:ascii="Times New Roman" w:hAnsi="Times New Roman" w:cs="Times New Roman"/>
          <w:sz w:val="28"/>
          <w:szCs w:val="28"/>
        </w:rPr>
      </w:pPr>
      <w:r w:rsidRPr="00574644">
        <w:rPr>
          <w:rFonts w:ascii="Times New Roman" w:hAnsi="Times New Roman" w:cs="Times New Roman"/>
          <w:sz w:val="28"/>
          <w:szCs w:val="28"/>
        </w:rPr>
        <w:lastRenderedPageBreak/>
        <w:t xml:space="preserve">Заведующий: </w:t>
      </w:r>
      <w:r w:rsidR="00574644">
        <w:rPr>
          <w:rFonts w:ascii="Times New Roman" w:hAnsi="Times New Roman" w:cs="Times New Roman"/>
          <w:sz w:val="28"/>
          <w:szCs w:val="28"/>
        </w:rPr>
        <w:t>Козлова Ирина Владимировна</w:t>
      </w:r>
      <w:r w:rsidRPr="00574644">
        <w:rPr>
          <w:rFonts w:ascii="Times New Roman" w:hAnsi="Times New Roman" w:cs="Times New Roman"/>
          <w:sz w:val="28"/>
          <w:szCs w:val="28"/>
        </w:rPr>
        <w:t xml:space="preserve">, высшая квалификационная категория, стаж </w:t>
      </w:r>
      <w:r w:rsidR="00574644">
        <w:rPr>
          <w:rFonts w:ascii="Times New Roman" w:hAnsi="Times New Roman" w:cs="Times New Roman"/>
          <w:sz w:val="28"/>
          <w:szCs w:val="28"/>
        </w:rPr>
        <w:t>управленческой деятельности –  3 года</w:t>
      </w:r>
    </w:p>
    <w:p w:rsidR="00574644" w:rsidRDefault="00592345" w:rsidP="00574644">
      <w:pPr>
        <w:spacing w:after="225"/>
        <w:ind w:left="360"/>
        <w:jc w:val="both"/>
        <w:rPr>
          <w:rFonts w:ascii="Times New Roman" w:hAnsi="Times New Roman" w:cs="Times New Roman"/>
          <w:sz w:val="28"/>
          <w:szCs w:val="28"/>
        </w:rPr>
      </w:pPr>
      <w:r>
        <w:rPr>
          <w:rFonts w:ascii="Times New Roman" w:hAnsi="Times New Roman" w:cs="Times New Roman"/>
          <w:sz w:val="28"/>
          <w:szCs w:val="28"/>
        </w:rPr>
        <w:t xml:space="preserve"> Зам. зав. по АХЧ</w:t>
      </w:r>
      <w:r w:rsidR="0023272A" w:rsidRPr="00574644">
        <w:rPr>
          <w:rFonts w:ascii="Times New Roman" w:hAnsi="Times New Roman" w:cs="Times New Roman"/>
          <w:sz w:val="28"/>
          <w:szCs w:val="28"/>
        </w:rPr>
        <w:t xml:space="preserve">: </w:t>
      </w:r>
      <w:r w:rsidR="00574644">
        <w:rPr>
          <w:rFonts w:ascii="Times New Roman" w:hAnsi="Times New Roman" w:cs="Times New Roman"/>
          <w:sz w:val="28"/>
          <w:szCs w:val="28"/>
        </w:rPr>
        <w:t xml:space="preserve">Загнухина Надежда Анатольевна, стаж работы в должности </w:t>
      </w:r>
      <w:r w:rsidR="00703A34">
        <w:rPr>
          <w:rFonts w:ascii="Times New Roman" w:hAnsi="Times New Roman" w:cs="Times New Roman"/>
          <w:sz w:val="28"/>
          <w:szCs w:val="28"/>
        </w:rPr>
        <w:t>38</w:t>
      </w:r>
      <w:r w:rsidR="00FA004B">
        <w:rPr>
          <w:rFonts w:ascii="Times New Roman" w:hAnsi="Times New Roman" w:cs="Times New Roman"/>
          <w:sz w:val="28"/>
          <w:szCs w:val="28"/>
        </w:rPr>
        <w:t xml:space="preserve"> </w:t>
      </w:r>
      <w:r w:rsidR="00574644">
        <w:rPr>
          <w:rFonts w:ascii="Times New Roman" w:hAnsi="Times New Roman" w:cs="Times New Roman"/>
          <w:sz w:val="28"/>
          <w:szCs w:val="28"/>
        </w:rPr>
        <w:t>лет</w:t>
      </w:r>
      <w:r w:rsidR="0023272A" w:rsidRPr="00574644">
        <w:rPr>
          <w:rFonts w:ascii="Times New Roman" w:hAnsi="Times New Roman" w:cs="Times New Roman"/>
          <w:sz w:val="28"/>
          <w:szCs w:val="28"/>
        </w:rPr>
        <w:t xml:space="preserve">. </w:t>
      </w:r>
    </w:p>
    <w:p w:rsidR="00D44708" w:rsidRDefault="00574644" w:rsidP="00D44708">
      <w:pPr>
        <w:spacing w:after="0"/>
        <w:jc w:val="both"/>
        <w:rPr>
          <w:rFonts w:ascii="Times New Roman" w:hAnsi="Times New Roman" w:cs="Times New Roman"/>
          <w:sz w:val="28"/>
          <w:szCs w:val="28"/>
        </w:rPr>
      </w:pPr>
      <w:r w:rsidRPr="00574644">
        <w:rPr>
          <w:rFonts w:ascii="Times New Roman" w:hAnsi="Times New Roman" w:cs="Times New Roman"/>
          <w:sz w:val="28"/>
          <w:szCs w:val="28"/>
        </w:rPr>
        <w:t>Старший воспитатель</w:t>
      </w:r>
      <w:r>
        <w:rPr>
          <w:rFonts w:ascii="Times New Roman" w:hAnsi="Times New Roman" w:cs="Times New Roman"/>
          <w:sz w:val="28"/>
          <w:szCs w:val="28"/>
        </w:rPr>
        <w:t>: Серебрякова Марина Валерьевна,</w:t>
      </w:r>
      <w:r w:rsidRPr="00574644">
        <w:rPr>
          <w:rFonts w:ascii="Times New Roman" w:hAnsi="Times New Roman" w:cs="Times New Roman"/>
          <w:sz w:val="28"/>
          <w:szCs w:val="28"/>
        </w:rPr>
        <w:t xml:space="preserve"> высшая квалификационная категория, стаж </w:t>
      </w:r>
      <w:r>
        <w:rPr>
          <w:rFonts w:ascii="Times New Roman" w:hAnsi="Times New Roman" w:cs="Times New Roman"/>
          <w:sz w:val="28"/>
          <w:szCs w:val="28"/>
        </w:rPr>
        <w:t xml:space="preserve">управленческой деятельности –  3 года </w:t>
      </w:r>
    </w:p>
    <w:p w:rsidR="00D44708" w:rsidRDefault="00D44708" w:rsidP="00D44708">
      <w:pPr>
        <w:spacing w:after="0"/>
        <w:jc w:val="both"/>
        <w:rPr>
          <w:rFonts w:ascii="Times New Roman" w:hAnsi="Times New Roman" w:cs="Times New Roman"/>
          <w:sz w:val="28"/>
          <w:szCs w:val="28"/>
        </w:rPr>
      </w:pPr>
    </w:p>
    <w:p w:rsidR="00574644" w:rsidRDefault="00592345" w:rsidP="00D44708">
      <w:pPr>
        <w:spacing w:after="0"/>
        <w:jc w:val="both"/>
        <w:rPr>
          <w:rFonts w:ascii="Times New Roman" w:hAnsi="Times New Roman" w:cs="Times New Roman"/>
          <w:sz w:val="28"/>
          <w:szCs w:val="28"/>
        </w:rPr>
      </w:pPr>
      <w:r>
        <w:rPr>
          <w:rFonts w:ascii="Times New Roman" w:hAnsi="Times New Roman" w:cs="Times New Roman"/>
          <w:sz w:val="28"/>
          <w:szCs w:val="28"/>
        </w:rPr>
        <w:t>Воспитатели: 20</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2</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 1</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Учитель-логопед – 4</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Психолог – 1</w:t>
      </w:r>
    </w:p>
    <w:p w:rsidR="00574644" w:rsidRDefault="00574644" w:rsidP="00D44708">
      <w:pPr>
        <w:spacing w:after="0"/>
        <w:jc w:val="both"/>
        <w:rPr>
          <w:rFonts w:ascii="Times New Roman" w:hAnsi="Times New Roman" w:cs="Times New Roman"/>
          <w:sz w:val="28"/>
          <w:szCs w:val="28"/>
        </w:rPr>
      </w:pPr>
      <w:r>
        <w:rPr>
          <w:rFonts w:ascii="Times New Roman" w:hAnsi="Times New Roman" w:cs="Times New Roman"/>
          <w:sz w:val="28"/>
          <w:szCs w:val="28"/>
        </w:rPr>
        <w:t xml:space="preserve">Учитель-дефектолог </w:t>
      </w:r>
      <w:r w:rsidR="00D44708">
        <w:rPr>
          <w:rFonts w:ascii="Times New Roman" w:hAnsi="Times New Roman" w:cs="Times New Roman"/>
          <w:sz w:val="28"/>
          <w:szCs w:val="28"/>
        </w:rPr>
        <w:t>–</w:t>
      </w:r>
      <w:r>
        <w:rPr>
          <w:rFonts w:ascii="Times New Roman" w:hAnsi="Times New Roman" w:cs="Times New Roman"/>
          <w:sz w:val="28"/>
          <w:szCs w:val="28"/>
        </w:rPr>
        <w:t xml:space="preserve"> 1</w:t>
      </w:r>
    </w:p>
    <w:p w:rsidR="00592345" w:rsidRDefault="00592345" w:rsidP="00D4470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- 1</w:t>
      </w:r>
    </w:p>
    <w:p w:rsidR="00D44708" w:rsidRDefault="00D44708" w:rsidP="00D44708">
      <w:pPr>
        <w:spacing w:after="0"/>
        <w:jc w:val="both"/>
        <w:rPr>
          <w:rFonts w:ascii="Times New Roman" w:hAnsi="Times New Roman" w:cs="Times New Roman"/>
          <w:sz w:val="28"/>
          <w:szCs w:val="28"/>
        </w:rPr>
      </w:pPr>
    </w:p>
    <w:p w:rsidR="00574644" w:rsidRDefault="0023272A" w:rsidP="00D44708">
      <w:pPr>
        <w:spacing w:after="225"/>
        <w:ind w:firstLine="708"/>
        <w:jc w:val="both"/>
        <w:rPr>
          <w:rFonts w:ascii="Times New Roman" w:hAnsi="Times New Roman" w:cs="Times New Roman"/>
          <w:sz w:val="28"/>
          <w:szCs w:val="28"/>
        </w:rPr>
      </w:pPr>
      <w:r w:rsidRPr="00574644">
        <w:rPr>
          <w:rFonts w:ascii="Times New Roman" w:hAnsi="Times New Roman" w:cs="Times New Roman"/>
          <w:sz w:val="28"/>
          <w:szCs w:val="28"/>
        </w:rPr>
        <w:t xml:space="preserve">К педагогической деятельности </w:t>
      </w:r>
      <w:r w:rsidR="00D44708">
        <w:rPr>
          <w:rFonts w:ascii="Times New Roman" w:hAnsi="Times New Roman" w:cs="Times New Roman"/>
          <w:sz w:val="28"/>
          <w:szCs w:val="28"/>
        </w:rPr>
        <w:t xml:space="preserve">в ДОУ допускаются лица, имеющие </w:t>
      </w:r>
      <w:r w:rsidRPr="00574644">
        <w:rPr>
          <w:rFonts w:ascii="Times New Roman" w:hAnsi="Times New Roman" w:cs="Times New Roman"/>
          <w:sz w:val="28"/>
          <w:szCs w:val="28"/>
        </w:rPr>
        <w:t xml:space="preserve">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квалификации. </w:t>
      </w:r>
    </w:p>
    <w:p w:rsidR="00574644" w:rsidRDefault="00D44708" w:rsidP="00D44708">
      <w:pPr>
        <w:spacing w:after="225"/>
        <w:ind w:firstLine="708"/>
        <w:jc w:val="both"/>
        <w:rPr>
          <w:rFonts w:ascii="Times New Roman" w:hAnsi="Times New Roman" w:cs="Times New Roman"/>
          <w:sz w:val="28"/>
          <w:szCs w:val="28"/>
        </w:rPr>
      </w:pPr>
      <w:r>
        <w:rPr>
          <w:rFonts w:ascii="Times New Roman" w:hAnsi="Times New Roman" w:cs="Times New Roman"/>
          <w:sz w:val="28"/>
          <w:szCs w:val="28"/>
        </w:rPr>
        <w:t>Учредитель – У</w:t>
      </w:r>
      <w:r w:rsidR="0023272A" w:rsidRPr="00574644">
        <w:rPr>
          <w:rFonts w:ascii="Times New Roman" w:hAnsi="Times New Roman" w:cs="Times New Roman"/>
          <w:sz w:val="28"/>
          <w:szCs w:val="28"/>
        </w:rPr>
        <w:t xml:space="preserve">правление образования </w:t>
      </w:r>
      <w:r w:rsidR="00574644">
        <w:rPr>
          <w:rFonts w:ascii="Times New Roman" w:hAnsi="Times New Roman" w:cs="Times New Roman"/>
          <w:sz w:val="28"/>
          <w:szCs w:val="28"/>
        </w:rPr>
        <w:t>и спорта администрации ТМР</w:t>
      </w:r>
      <w:r w:rsidR="0023272A" w:rsidRPr="00574644">
        <w:rPr>
          <w:rFonts w:ascii="Times New Roman" w:hAnsi="Times New Roman" w:cs="Times New Roman"/>
          <w:sz w:val="28"/>
          <w:szCs w:val="28"/>
        </w:rPr>
        <w:t>. Непосредственное руко</w:t>
      </w:r>
      <w:r w:rsidR="00574644">
        <w:rPr>
          <w:rFonts w:ascii="Times New Roman" w:hAnsi="Times New Roman" w:cs="Times New Roman"/>
          <w:sz w:val="28"/>
          <w:szCs w:val="28"/>
        </w:rPr>
        <w:t xml:space="preserve">водство осуществляет заведующий, </w:t>
      </w:r>
      <w:r w:rsidR="0023272A" w:rsidRPr="00574644">
        <w:rPr>
          <w:rFonts w:ascii="Times New Roman" w:hAnsi="Times New Roman" w:cs="Times New Roman"/>
          <w:sz w:val="28"/>
          <w:szCs w:val="28"/>
        </w:rPr>
        <w:t>прошедший процедуру аттестации на выс</w:t>
      </w:r>
      <w:r w:rsidR="00574644">
        <w:rPr>
          <w:rFonts w:ascii="Times New Roman" w:hAnsi="Times New Roman" w:cs="Times New Roman"/>
          <w:sz w:val="28"/>
          <w:szCs w:val="28"/>
        </w:rPr>
        <w:t>шую квалификационную категорию.</w:t>
      </w:r>
    </w:p>
    <w:p w:rsidR="00574644" w:rsidRDefault="0023272A" w:rsidP="00D44708">
      <w:pPr>
        <w:spacing w:after="225"/>
        <w:ind w:firstLine="708"/>
        <w:jc w:val="both"/>
        <w:rPr>
          <w:rFonts w:ascii="Times New Roman" w:hAnsi="Times New Roman" w:cs="Times New Roman"/>
          <w:sz w:val="28"/>
          <w:szCs w:val="28"/>
        </w:rPr>
      </w:pPr>
      <w:r w:rsidRPr="00574644">
        <w:rPr>
          <w:rFonts w:ascii="Times New Roman" w:hAnsi="Times New Roman" w:cs="Times New Roman"/>
          <w:sz w:val="28"/>
          <w:szCs w:val="28"/>
        </w:rPr>
        <w:t xml:space="preserve">Заведующий – </w:t>
      </w:r>
      <w:r w:rsidR="00574644">
        <w:rPr>
          <w:rFonts w:ascii="Times New Roman" w:hAnsi="Times New Roman" w:cs="Times New Roman"/>
          <w:sz w:val="28"/>
          <w:szCs w:val="28"/>
        </w:rPr>
        <w:t>Козлова Ирина Владимировна</w:t>
      </w:r>
      <w:r w:rsidRPr="00574644">
        <w:rPr>
          <w:rFonts w:ascii="Times New Roman" w:hAnsi="Times New Roman" w:cs="Times New Roman"/>
          <w:sz w:val="28"/>
          <w:szCs w:val="28"/>
        </w:rPr>
        <w:t xml:space="preserve"> – организует и </w:t>
      </w:r>
      <w:r w:rsidR="00574644">
        <w:rPr>
          <w:rFonts w:ascii="Times New Roman" w:hAnsi="Times New Roman" w:cs="Times New Roman"/>
          <w:sz w:val="28"/>
          <w:szCs w:val="28"/>
        </w:rPr>
        <w:t xml:space="preserve">контролирует </w:t>
      </w:r>
      <w:r w:rsidRPr="00574644">
        <w:rPr>
          <w:rFonts w:ascii="Times New Roman" w:hAnsi="Times New Roman" w:cs="Times New Roman"/>
          <w:sz w:val="28"/>
          <w:szCs w:val="28"/>
        </w:rPr>
        <w:t>образовательную деятельность, отвечает за качество и эффективность работы учреждения, руководит работой педагогического совета, является</w:t>
      </w:r>
      <w:r w:rsidR="00574644">
        <w:rPr>
          <w:rFonts w:ascii="Times New Roman" w:hAnsi="Times New Roman" w:cs="Times New Roman"/>
          <w:sz w:val="28"/>
          <w:szCs w:val="28"/>
        </w:rPr>
        <w:t xml:space="preserve"> работодателем для работников МДОУ  №5 «Радуга»</w:t>
      </w:r>
      <w:r w:rsidRPr="00574644">
        <w:rPr>
          <w:rFonts w:ascii="Times New Roman" w:hAnsi="Times New Roman" w:cs="Times New Roman"/>
          <w:sz w:val="28"/>
          <w:szCs w:val="28"/>
        </w:rPr>
        <w:t>, распределяет должностные обязанности, утверждает штатное расписание, распоряжается имуществом учреждения, представляет его в государственных, муниципальных и общест</w:t>
      </w:r>
      <w:r w:rsidR="00574644">
        <w:rPr>
          <w:rFonts w:ascii="Times New Roman" w:hAnsi="Times New Roman" w:cs="Times New Roman"/>
          <w:sz w:val="28"/>
          <w:szCs w:val="28"/>
        </w:rPr>
        <w:t>венных организациях.</w:t>
      </w:r>
    </w:p>
    <w:p w:rsidR="00E1398E" w:rsidRPr="00574644" w:rsidRDefault="0023272A" w:rsidP="00574644">
      <w:pPr>
        <w:spacing w:after="225"/>
        <w:ind w:firstLine="708"/>
        <w:jc w:val="both"/>
        <w:rPr>
          <w:rFonts w:ascii="Times New Roman" w:hAnsi="Times New Roman" w:cs="Times New Roman"/>
          <w:sz w:val="28"/>
          <w:szCs w:val="28"/>
        </w:rPr>
      </w:pPr>
      <w:r w:rsidRPr="00574644">
        <w:rPr>
          <w:rFonts w:ascii="Times New Roman" w:hAnsi="Times New Roman" w:cs="Times New Roman"/>
          <w:sz w:val="28"/>
          <w:szCs w:val="28"/>
        </w:rPr>
        <w:t>Комплектование штата ДОУ осуществляется на основе трудовых договоров, заключенных согласно Трудовому кодексу РФ. Структура и система управления соответствуют специфике деятельности детского сада.</w:t>
      </w:r>
    </w:p>
    <w:p w:rsidR="00574644" w:rsidRDefault="00592345" w:rsidP="00E1398E">
      <w:pPr>
        <w:spacing w:after="225"/>
        <w:ind w:firstLine="709"/>
        <w:jc w:val="both"/>
        <w:rPr>
          <w:rFonts w:ascii="Times New Roman" w:hAnsi="Times New Roman" w:cs="Times New Roman"/>
          <w:sz w:val="28"/>
          <w:szCs w:val="28"/>
        </w:rPr>
      </w:pPr>
      <w:r>
        <w:rPr>
          <w:rFonts w:ascii="Times New Roman" w:hAnsi="Times New Roman" w:cs="Times New Roman"/>
          <w:sz w:val="28"/>
          <w:szCs w:val="28"/>
        </w:rPr>
        <w:t>По итогам 2024</w:t>
      </w:r>
      <w:r w:rsidR="0023272A" w:rsidRPr="00574644">
        <w:rPr>
          <w:rFonts w:ascii="Times New Roman" w:hAnsi="Times New Roman" w:cs="Times New Roman"/>
          <w:sz w:val="28"/>
          <w:szCs w:val="28"/>
        </w:rPr>
        <w:t xml:space="preserve"> года система управления детского сада оценивается как эффективная, позволяющая учесть мнение работников и всех участников </w:t>
      </w:r>
      <w:r w:rsidR="0023272A" w:rsidRPr="00574644">
        <w:rPr>
          <w:rFonts w:ascii="Times New Roman" w:hAnsi="Times New Roman" w:cs="Times New Roman"/>
          <w:sz w:val="28"/>
          <w:szCs w:val="28"/>
        </w:rPr>
        <w:lastRenderedPageBreak/>
        <w:t>образовательных отношений. В следующем году изменение системы управления не планируется.</w:t>
      </w:r>
    </w:p>
    <w:p w:rsidR="0023272A" w:rsidRDefault="00574644" w:rsidP="00574644">
      <w:pPr>
        <w:spacing w:after="225"/>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w:t>
      </w:r>
      <w:r w:rsidRPr="00574644">
        <w:rPr>
          <w:rFonts w:ascii="Times New Roman" w:hAnsi="Times New Roman" w:cs="Times New Roman"/>
          <w:b/>
          <w:sz w:val="28"/>
          <w:szCs w:val="28"/>
        </w:rPr>
        <w:t>Содержание и качество подготовки воспитаннико</w:t>
      </w:r>
      <w:r>
        <w:rPr>
          <w:rFonts w:ascii="Times New Roman" w:hAnsi="Times New Roman" w:cs="Times New Roman"/>
          <w:b/>
          <w:sz w:val="28"/>
          <w:szCs w:val="28"/>
        </w:rPr>
        <w:t>в</w:t>
      </w: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На основании ФГОС ДО, утвержденного Приказом Министерства образования и науки РФ от 17.10.2013г. №1155, целевые ориентиры дошкольного образования не подлежат непосредственной оценке, в том числе в виде диагностики (мониторинга) и не являются основанием для их сравнения с реальными достижениями детей. Освоение программы не сопровождается проведением промежуточной и итоговой аттестации воспитанников. Результатом осуществления образовательно-воспитательного процесса явился качественный уровень сформированности у детей предпосылок к учебной деятельности на этапе завершения дошкольного образования. Готовность дошкольника к обучению в школе характеризует достигнутый уровень психологического развития накануне поступления в школу. Хорошие результаты достигнуты благодаря использованию в работе методов, способствующих развитию самостоятельности</w:t>
      </w:r>
      <w:r>
        <w:rPr>
          <w:rFonts w:ascii="Times New Roman" w:hAnsi="Times New Roman" w:cs="Times New Roman"/>
          <w:sz w:val="28"/>
          <w:szCs w:val="28"/>
        </w:rPr>
        <w:t>, инициативности, саморегуляции</w:t>
      </w:r>
      <w:r w:rsidRPr="00DA125B">
        <w:rPr>
          <w:rFonts w:ascii="Times New Roman" w:hAnsi="Times New Roman" w:cs="Times New Roman"/>
          <w:sz w:val="28"/>
          <w:szCs w:val="28"/>
        </w:rPr>
        <w:t>, познавательных интересов детей, созданию проблемно-поисковых ситуаций и обогащению предметно-развивающей среды. Основная образовательная прог</w:t>
      </w:r>
      <w:r>
        <w:rPr>
          <w:rFonts w:ascii="Times New Roman" w:hAnsi="Times New Roman" w:cs="Times New Roman"/>
          <w:sz w:val="28"/>
          <w:szCs w:val="28"/>
        </w:rPr>
        <w:t>рамма дошкольного образования М</w:t>
      </w:r>
      <w:r w:rsidRPr="00DA125B">
        <w:rPr>
          <w:rFonts w:ascii="Times New Roman" w:hAnsi="Times New Roman" w:cs="Times New Roman"/>
          <w:sz w:val="28"/>
          <w:szCs w:val="28"/>
        </w:rPr>
        <w:t>ДОУ реализуется в полном объеме.</w:t>
      </w: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 xml:space="preserve"> Образовательная деятельность с детьми включала в себя использование инновационных подходов к конструированию педагогического процесса: организацию педагогических проектов, использование игровых развивающих технологий, проведение тематических недель. </w:t>
      </w:r>
    </w:p>
    <w:p w:rsidR="00DA125B" w:rsidRDefault="004C7B95" w:rsidP="00DA125B">
      <w:pPr>
        <w:spacing w:after="225"/>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2024</w:t>
      </w:r>
      <w:r w:rsidR="00DA125B" w:rsidRPr="00DA125B">
        <w:rPr>
          <w:rFonts w:ascii="Times New Roman" w:hAnsi="Times New Roman" w:cs="Times New Roman"/>
          <w:sz w:val="28"/>
          <w:szCs w:val="28"/>
        </w:rPr>
        <w:t xml:space="preserve"> году педагогический коллектив детского сада осуществлял образовательную работу с дошкольниками по основной образовательной прог</w:t>
      </w:r>
      <w:r w:rsidR="00DA125B">
        <w:rPr>
          <w:rFonts w:ascii="Times New Roman" w:hAnsi="Times New Roman" w:cs="Times New Roman"/>
          <w:sz w:val="28"/>
          <w:szCs w:val="28"/>
        </w:rPr>
        <w:t>рамме дошкольного образования М</w:t>
      </w:r>
      <w:r w:rsidR="00DA125B" w:rsidRPr="00DA125B">
        <w:rPr>
          <w:rFonts w:ascii="Times New Roman" w:hAnsi="Times New Roman" w:cs="Times New Roman"/>
          <w:sz w:val="28"/>
          <w:szCs w:val="28"/>
        </w:rPr>
        <w:t xml:space="preserve">ДОУ </w:t>
      </w:r>
      <w:r w:rsidR="00DA125B">
        <w:rPr>
          <w:rFonts w:ascii="Times New Roman" w:hAnsi="Times New Roman" w:cs="Times New Roman"/>
          <w:sz w:val="28"/>
          <w:szCs w:val="28"/>
        </w:rPr>
        <w:t>№5 «Радуга»,</w:t>
      </w:r>
      <w:r w:rsidR="00DA125B" w:rsidRPr="00DA125B">
        <w:rPr>
          <w:rFonts w:ascii="Times New Roman" w:hAnsi="Times New Roman" w:cs="Times New Roman"/>
          <w:sz w:val="28"/>
          <w:szCs w:val="28"/>
        </w:rPr>
        <w:t xml:space="preserve"> которая, в соо</w:t>
      </w:r>
      <w:r w:rsidR="0069652C">
        <w:rPr>
          <w:rFonts w:ascii="Times New Roman" w:hAnsi="Times New Roman" w:cs="Times New Roman"/>
          <w:sz w:val="28"/>
          <w:szCs w:val="28"/>
        </w:rPr>
        <w:t>тветствии с требованиями ФОП</w:t>
      </w:r>
      <w:r w:rsidR="00DA125B" w:rsidRPr="00DA125B">
        <w:rPr>
          <w:rFonts w:ascii="Times New Roman" w:hAnsi="Times New Roman" w:cs="Times New Roman"/>
          <w:sz w:val="28"/>
          <w:szCs w:val="28"/>
        </w:rPr>
        <w:t xml:space="preserve"> ДО, включает три основных раздела: целевой, содержательный, организационный. </w:t>
      </w:r>
      <w:proofErr w:type="gramEnd"/>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Каждый из основных разделов включает обязательную часть и часть, формируемую участниками образовательных отношений, в которой отражаются специфика организации и приоритетные направления работы дошкольного учреждения.</w:t>
      </w:r>
    </w:p>
    <w:p w:rsidR="00420A2C" w:rsidRDefault="00DA125B" w:rsidP="00DA125B">
      <w:pPr>
        <w:spacing w:after="225"/>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lastRenderedPageBreak/>
        <w:t>Обязательная</w:t>
      </w:r>
      <w:r w:rsidRPr="00DA125B">
        <w:rPr>
          <w:rFonts w:ascii="Times New Roman" w:hAnsi="Times New Roman" w:cs="Times New Roman"/>
          <w:sz w:val="28"/>
          <w:szCs w:val="28"/>
        </w:rPr>
        <w:t xml:space="preserve"> часть основной образовательной программы дошкольного образования </w:t>
      </w:r>
      <w:r w:rsidR="00420A2C">
        <w:rPr>
          <w:rFonts w:ascii="Times New Roman" w:eastAsia="Times New Roman" w:hAnsi="Times New Roman" w:cs="Times New Roman"/>
          <w:bCs/>
          <w:color w:val="000000"/>
          <w:sz w:val="28"/>
          <w:szCs w:val="28"/>
        </w:rPr>
        <w:t xml:space="preserve">составлена на основе </w:t>
      </w:r>
      <w:r w:rsidRPr="00DA125B">
        <w:rPr>
          <w:rFonts w:ascii="Times New Roman" w:eastAsia="Times New Roman" w:hAnsi="Times New Roman" w:cs="Times New Roman"/>
          <w:bCs/>
          <w:color w:val="000000"/>
          <w:sz w:val="28"/>
          <w:szCs w:val="28"/>
        </w:rPr>
        <w:t>в ФОП ДО</w:t>
      </w:r>
      <w:r w:rsidR="00420A2C">
        <w:rPr>
          <w:rFonts w:ascii="Times New Roman" w:eastAsia="Times New Roman" w:hAnsi="Times New Roman" w:cs="Times New Roman"/>
          <w:bCs/>
          <w:color w:val="000000"/>
          <w:sz w:val="28"/>
          <w:szCs w:val="28"/>
        </w:rPr>
        <w:t xml:space="preserve">. </w:t>
      </w:r>
    </w:p>
    <w:p w:rsidR="00420A2C" w:rsidRPr="00CD4B1D" w:rsidRDefault="00420A2C" w:rsidP="00420A2C">
      <w:pPr>
        <w:pBdr>
          <w:top w:val="nil"/>
          <w:left w:val="nil"/>
          <w:bottom w:val="nil"/>
          <w:right w:val="nil"/>
          <w:between w:val="nil"/>
        </w:pBdr>
        <w:spacing w:after="0"/>
        <w:ind w:firstLine="709"/>
        <w:jc w:val="both"/>
        <w:rPr>
          <w:rFonts w:ascii="Times New Roman" w:eastAsia="Times New Roman" w:hAnsi="Times New Roman" w:cs="Times New Roman"/>
          <w:b/>
          <w:color w:val="000000"/>
          <w:sz w:val="24"/>
          <w:szCs w:val="24"/>
        </w:rPr>
      </w:pPr>
      <w:r w:rsidRPr="00420A2C">
        <w:rPr>
          <w:rFonts w:ascii="Times New Roman" w:eastAsia="Times New Roman" w:hAnsi="Times New Roman" w:cs="Times New Roman"/>
          <w:color w:val="000000"/>
          <w:sz w:val="28"/>
          <w:szCs w:val="28"/>
        </w:rPr>
        <w:t xml:space="preserve">Содержание части, формируемой участниками образовательных отношений, </w:t>
      </w:r>
      <w:r w:rsidRPr="00DA125B">
        <w:rPr>
          <w:rFonts w:ascii="Times New Roman" w:hAnsi="Times New Roman" w:cs="Times New Roman"/>
          <w:sz w:val="28"/>
          <w:szCs w:val="28"/>
        </w:rPr>
        <w:t>обогащено следующими программами:</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eastAsia="Times New Roman" w:hAnsi="Times New Roman" w:cs="Times New Roman"/>
          <w:color w:val="000000"/>
          <w:sz w:val="28"/>
          <w:szCs w:val="28"/>
        </w:rPr>
        <w:t>Авторская программа художественного воспитания, обучения и развития 2-7 лет «Цветные ладошки» / Лепка, рисование, аппликация/ И.А. Лыкова</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color w:val="1A1A1A"/>
          <w:sz w:val="28"/>
          <w:szCs w:val="28"/>
        </w:rPr>
        <w:t xml:space="preserve">Парциальная образовательная программа математического развития дошкольников. 3-7 лет Петерсон Л.Г., Кочемасова Е.Е. «Игралочка» </w:t>
      </w:r>
    </w:p>
    <w:p w:rsidR="00420A2C" w:rsidRPr="00420A2C" w:rsidRDefault="0069652C" w:rsidP="00420A2C">
      <w:pPr>
        <w:pStyle w:val="a3"/>
        <w:numPr>
          <w:ilvl w:val="0"/>
          <w:numId w:val="13"/>
        </w:num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bdr w:val="none" w:sz="0" w:space="0" w:color="auto" w:frame="1"/>
        </w:rPr>
        <w:t>Колесникова Е.В. Программа. «</w:t>
      </w:r>
      <w:r w:rsidR="00420A2C" w:rsidRPr="00420A2C">
        <w:rPr>
          <w:rFonts w:ascii="Times New Roman" w:hAnsi="Times New Roman" w:cs="Times New Roman"/>
          <w:sz w:val="28"/>
          <w:szCs w:val="28"/>
          <w:bdr w:val="none" w:sz="0" w:space="0" w:color="auto" w:frame="1"/>
        </w:rPr>
        <w:t>От слова к букве. Обучение</w:t>
      </w:r>
      <w:r>
        <w:rPr>
          <w:rFonts w:ascii="Times New Roman" w:hAnsi="Times New Roman" w:cs="Times New Roman"/>
          <w:sz w:val="28"/>
          <w:szCs w:val="28"/>
          <w:bdr w:val="none" w:sz="0" w:space="0" w:color="auto" w:frame="1"/>
        </w:rPr>
        <w:t xml:space="preserve"> дошкольников элементам грамоты»</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sz w:val="28"/>
          <w:szCs w:val="28"/>
        </w:rPr>
        <w:t>Парциальная программа музыкального воспитания «Музыкальные шедевры» для детей от 3 до 7 лет.  О.П. Радынова</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Pr>
          <w:rFonts w:ascii="Times New Roman" w:hAnsi="Times New Roman" w:cs="Times New Roman"/>
          <w:bCs/>
          <w:color w:val="1A1A1A"/>
          <w:sz w:val="28"/>
          <w:szCs w:val="28"/>
          <w:shd w:val="clear" w:color="auto" w:fill="FFFFFF"/>
        </w:rPr>
        <w:t xml:space="preserve">Н.В. </w:t>
      </w:r>
      <w:r w:rsidRPr="00420A2C">
        <w:rPr>
          <w:rFonts w:ascii="Times New Roman" w:hAnsi="Times New Roman" w:cs="Times New Roman"/>
          <w:bCs/>
          <w:color w:val="1A1A1A"/>
          <w:sz w:val="28"/>
          <w:szCs w:val="28"/>
          <w:shd w:val="clear" w:color="auto" w:fill="FFFFFF"/>
        </w:rPr>
        <w:t xml:space="preserve">Нищева. </w:t>
      </w:r>
      <w:r w:rsidRPr="00420A2C">
        <w:rPr>
          <w:rFonts w:ascii="Times New Roman" w:hAnsi="Times New Roman" w:cs="Times New Roman"/>
          <w:sz w:val="28"/>
          <w:szCs w:val="28"/>
        </w:rPr>
        <w:t xml:space="preserve"> Программа коррекционно-развивающей работы в логопедической группе детского сада для детей с общим недоразвитием речи (с 4 до 7 лет)</w:t>
      </w:r>
    </w:p>
    <w:p w:rsidR="00420A2C" w:rsidRPr="00420A2C" w:rsidRDefault="00420A2C" w:rsidP="00420A2C">
      <w:pPr>
        <w:pStyle w:val="a3"/>
        <w:numPr>
          <w:ilvl w:val="0"/>
          <w:numId w:val="13"/>
        </w:numPr>
        <w:spacing w:after="0"/>
        <w:jc w:val="both"/>
        <w:rPr>
          <w:rFonts w:ascii="Times New Roman" w:eastAsia="Times New Roman" w:hAnsi="Times New Roman" w:cs="Times New Roman"/>
          <w:color w:val="000000"/>
          <w:sz w:val="28"/>
          <w:szCs w:val="28"/>
        </w:rPr>
      </w:pPr>
      <w:r w:rsidRPr="00420A2C">
        <w:rPr>
          <w:rFonts w:ascii="Times New Roman" w:hAnsi="Times New Roman" w:cs="Times New Roman"/>
          <w:sz w:val="28"/>
          <w:szCs w:val="28"/>
        </w:rPr>
        <w:t>Е.Г. Юдина, Е.В. Бодрова Примерная основная общеобразовательная программа дошкольного образования «ПРОДЕТЕЙ»</w:t>
      </w:r>
    </w:p>
    <w:p w:rsidR="00420A2C" w:rsidRPr="00CD4B1D" w:rsidRDefault="00420A2C" w:rsidP="00420A2C">
      <w:pPr>
        <w:pStyle w:val="a3"/>
        <w:spacing w:after="0"/>
        <w:ind w:left="0"/>
        <w:jc w:val="both"/>
        <w:rPr>
          <w:rFonts w:ascii="Times New Roman" w:hAnsi="Times New Roman" w:cs="Times New Roman"/>
          <w:sz w:val="24"/>
          <w:szCs w:val="24"/>
        </w:rPr>
      </w:pPr>
    </w:p>
    <w:p w:rsidR="00DA125B" w:rsidRDefault="00DA125B" w:rsidP="00DA125B">
      <w:pPr>
        <w:spacing w:after="225"/>
        <w:ind w:firstLine="709"/>
        <w:jc w:val="both"/>
        <w:rPr>
          <w:rFonts w:ascii="Times New Roman" w:hAnsi="Times New Roman" w:cs="Times New Roman"/>
          <w:sz w:val="28"/>
          <w:szCs w:val="28"/>
        </w:rPr>
      </w:pPr>
      <w:r w:rsidRPr="00DA125B">
        <w:rPr>
          <w:rFonts w:ascii="Times New Roman" w:hAnsi="Times New Roman" w:cs="Times New Roman"/>
          <w:sz w:val="28"/>
          <w:szCs w:val="28"/>
        </w:rPr>
        <w:t>Анализ овладения детьми необходимыми умениями и навыками по освоению программы показал стабильность и позитивную динамику по всем образовательным областям во всех возрастных группах. Общий показатель соответствует оптимальному уровню.</w:t>
      </w:r>
    </w:p>
    <w:tbl>
      <w:tblPr>
        <w:tblStyle w:val="a5"/>
        <w:tblpPr w:leftFromText="180" w:rightFromText="180" w:vertAnchor="text" w:horzAnchor="margin" w:tblpY="179"/>
        <w:tblW w:w="9270" w:type="dxa"/>
        <w:tblLayout w:type="fixed"/>
        <w:tblLook w:val="05A0" w:firstRow="1" w:lastRow="0" w:firstColumn="1" w:lastColumn="1" w:noHBand="0" w:noVBand="1"/>
      </w:tblPr>
      <w:tblGrid>
        <w:gridCol w:w="3450"/>
        <w:gridCol w:w="1940"/>
        <w:gridCol w:w="1940"/>
        <w:gridCol w:w="1940"/>
      </w:tblGrid>
      <w:tr w:rsidR="00F60F0A" w:rsidRPr="00F60F0A" w:rsidTr="00F60F0A">
        <w:trPr>
          <w:trHeight w:val="311"/>
        </w:trPr>
        <w:tc>
          <w:tcPr>
            <w:tcW w:w="3450" w:type="dxa"/>
          </w:tcPr>
          <w:p w:rsidR="00F60F0A" w:rsidRPr="009139AC" w:rsidRDefault="00F60F0A" w:rsidP="00F60F0A">
            <w:pPr>
              <w:jc w:val="both"/>
              <w:rPr>
                <w:rFonts w:ascii="Times New Roman" w:hAnsi="Times New Roman" w:cs="Times New Roman"/>
                <w:b/>
                <w:sz w:val="24"/>
                <w:szCs w:val="24"/>
              </w:rPr>
            </w:pPr>
            <w:r w:rsidRPr="009139AC">
              <w:rPr>
                <w:rFonts w:ascii="Times New Roman" w:hAnsi="Times New Roman" w:cs="Times New Roman"/>
                <w:b/>
                <w:sz w:val="24"/>
                <w:szCs w:val="24"/>
              </w:rPr>
              <w:t>Учебный год</w:t>
            </w:r>
          </w:p>
        </w:tc>
        <w:tc>
          <w:tcPr>
            <w:tcW w:w="1940" w:type="dxa"/>
          </w:tcPr>
          <w:p w:rsidR="00F60F0A" w:rsidRPr="009139AC" w:rsidRDefault="00F60F0A" w:rsidP="00F60F0A">
            <w:pPr>
              <w:jc w:val="both"/>
              <w:rPr>
                <w:rFonts w:ascii="Times New Roman" w:hAnsi="Times New Roman" w:cs="Times New Roman"/>
                <w:b/>
              </w:rPr>
            </w:pPr>
            <w:r w:rsidRPr="009139AC">
              <w:rPr>
                <w:rFonts w:ascii="Times New Roman" w:hAnsi="Times New Roman" w:cs="Times New Roman"/>
                <w:b/>
              </w:rPr>
              <w:t>учебный год</w:t>
            </w:r>
          </w:p>
          <w:p w:rsidR="00F60F0A" w:rsidRPr="009139AC" w:rsidRDefault="00340E4D" w:rsidP="00F60F0A">
            <w:pPr>
              <w:jc w:val="both"/>
              <w:rPr>
                <w:rFonts w:ascii="Times New Roman" w:hAnsi="Times New Roman" w:cs="Times New Roman"/>
              </w:rPr>
            </w:pPr>
            <w:r w:rsidRPr="009139AC">
              <w:rPr>
                <w:rFonts w:ascii="Times New Roman" w:hAnsi="Times New Roman" w:cs="Times New Roman"/>
              </w:rPr>
              <w:t>2021-2022</w:t>
            </w:r>
            <w:r w:rsidR="00F60F0A" w:rsidRPr="009139AC">
              <w:rPr>
                <w:rFonts w:ascii="Times New Roman" w:hAnsi="Times New Roman" w:cs="Times New Roman"/>
              </w:rPr>
              <w:t xml:space="preserve"> </w:t>
            </w:r>
            <w:proofErr w:type="spellStart"/>
            <w:r w:rsidR="00F60F0A" w:rsidRPr="009139AC">
              <w:rPr>
                <w:rFonts w:ascii="Times New Roman" w:hAnsi="Times New Roman" w:cs="Times New Roman"/>
              </w:rPr>
              <w:t>уч</w:t>
            </w:r>
            <w:proofErr w:type="gramStart"/>
            <w:r w:rsidR="00F60F0A" w:rsidRPr="009139AC">
              <w:rPr>
                <w:rFonts w:ascii="Times New Roman" w:hAnsi="Times New Roman" w:cs="Times New Roman"/>
              </w:rPr>
              <w:t>.г</w:t>
            </w:r>
            <w:proofErr w:type="spellEnd"/>
            <w:proofErr w:type="gramEnd"/>
          </w:p>
        </w:tc>
        <w:tc>
          <w:tcPr>
            <w:tcW w:w="1940" w:type="dxa"/>
          </w:tcPr>
          <w:p w:rsidR="00F60F0A" w:rsidRPr="009139AC" w:rsidRDefault="00F60F0A" w:rsidP="00F60F0A">
            <w:pPr>
              <w:jc w:val="both"/>
              <w:rPr>
                <w:rFonts w:ascii="Times New Roman" w:hAnsi="Times New Roman" w:cs="Times New Roman"/>
                <w:b/>
              </w:rPr>
            </w:pPr>
            <w:r w:rsidRPr="009139AC">
              <w:rPr>
                <w:rFonts w:ascii="Times New Roman" w:hAnsi="Times New Roman" w:cs="Times New Roman"/>
                <w:b/>
              </w:rPr>
              <w:t>учебный год</w:t>
            </w:r>
          </w:p>
          <w:p w:rsidR="00F60F0A" w:rsidRPr="009139AC" w:rsidRDefault="00340E4D" w:rsidP="00F60F0A">
            <w:pPr>
              <w:jc w:val="both"/>
              <w:rPr>
                <w:rFonts w:ascii="Times New Roman" w:hAnsi="Times New Roman" w:cs="Times New Roman"/>
                <w:b/>
              </w:rPr>
            </w:pPr>
            <w:r w:rsidRPr="009139AC">
              <w:rPr>
                <w:rFonts w:ascii="Times New Roman" w:eastAsia="Calibri" w:hAnsi="Times New Roman" w:cs="Times New Roman"/>
              </w:rPr>
              <w:t>2022-2023</w:t>
            </w:r>
            <w:r w:rsidR="00F60F0A" w:rsidRPr="009139AC">
              <w:rPr>
                <w:rFonts w:ascii="Times New Roman" w:eastAsia="Calibri" w:hAnsi="Times New Roman" w:cs="Times New Roman"/>
              </w:rPr>
              <w:t xml:space="preserve"> </w:t>
            </w:r>
            <w:proofErr w:type="spellStart"/>
            <w:r w:rsidR="00F60F0A" w:rsidRPr="009139AC">
              <w:rPr>
                <w:rFonts w:ascii="Times New Roman" w:eastAsia="Calibri" w:hAnsi="Times New Roman" w:cs="Times New Roman"/>
              </w:rPr>
              <w:t>уч</w:t>
            </w:r>
            <w:proofErr w:type="gramStart"/>
            <w:r w:rsidR="00F60F0A" w:rsidRPr="009139AC">
              <w:rPr>
                <w:rFonts w:ascii="Times New Roman" w:eastAsia="Calibri" w:hAnsi="Times New Roman" w:cs="Times New Roman"/>
              </w:rPr>
              <w:t>.г</w:t>
            </w:r>
            <w:proofErr w:type="spellEnd"/>
            <w:proofErr w:type="gramEnd"/>
          </w:p>
        </w:tc>
        <w:tc>
          <w:tcPr>
            <w:tcW w:w="1940" w:type="dxa"/>
          </w:tcPr>
          <w:p w:rsidR="00F60F0A" w:rsidRPr="009139AC" w:rsidRDefault="00F60F0A" w:rsidP="00F60F0A">
            <w:pPr>
              <w:jc w:val="both"/>
              <w:rPr>
                <w:rFonts w:ascii="Times New Roman" w:hAnsi="Times New Roman" w:cs="Times New Roman"/>
                <w:b/>
              </w:rPr>
            </w:pPr>
            <w:r w:rsidRPr="009139AC">
              <w:rPr>
                <w:rFonts w:ascii="Times New Roman" w:hAnsi="Times New Roman" w:cs="Times New Roman"/>
                <w:b/>
              </w:rPr>
              <w:t>учебный год</w:t>
            </w:r>
          </w:p>
          <w:p w:rsidR="00F60F0A" w:rsidRPr="009139AC" w:rsidRDefault="00340E4D" w:rsidP="00F60F0A">
            <w:pPr>
              <w:jc w:val="both"/>
              <w:rPr>
                <w:rFonts w:ascii="Times New Roman" w:hAnsi="Times New Roman" w:cs="Times New Roman"/>
                <w:b/>
              </w:rPr>
            </w:pPr>
            <w:r w:rsidRPr="009139AC">
              <w:rPr>
                <w:rFonts w:ascii="Times New Roman" w:eastAsia="Calibri" w:hAnsi="Times New Roman" w:cs="Times New Roman"/>
              </w:rPr>
              <w:t>2023-2024</w:t>
            </w:r>
            <w:r w:rsidR="00F60F0A" w:rsidRPr="009139AC">
              <w:rPr>
                <w:rFonts w:ascii="Times New Roman" w:eastAsia="Calibri" w:hAnsi="Times New Roman" w:cs="Times New Roman"/>
              </w:rPr>
              <w:t xml:space="preserve"> </w:t>
            </w:r>
            <w:proofErr w:type="spellStart"/>
            <w:r w:rsidR="00F60F0A" w:rsidRPr="009139AC">
              <w:rPr>
                <w:rFonts w:ascii="Times New Roman" w:eastAsia="Calibri" w:hAnsi="Times New Roman" w:cs="Times New Roman"/>
              </w:rPr>
              <w:t>уч</w:t>
            </w:r>
            <w:proofErr w:type="gramStart"/>
            <w:r w:rsidR="00F60F0A" w:rsidRPr="009139AC">
              <w:rPr>
                <w:rFonts w:ascii="Times New Roman" w:eastAsia="Calibri" w:hAnsi="Times New Roman" w:cs="Times New Roman"/>
              </w:rPr>
              <w:t>.г</w:t>
            </w:r>
            <w:proofErr w:type="spellEnd"/>
            <w:proofErr w:type="gramEnd"/>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b/>
                <w:sz w:val="24"/>
                <w:szCs w:val="24"/>
              </w:rPr>
            </w:pPr>
            <w:r w:rsidRPr="00340E4D">
              <w:rPr>
                <w:rFonts w:ascii="Times New Roman" w:hAnsi="Times New Roman" w:cs="Times New Roman"/>
                <w:b/>
                <w:sz w:val="24"/>
                <w:szCs w:val="24"/>
              </w:rPr>
              <w:t>Направления развития</w:t>
            </w:r>
          </w:p>
        </w:tc>
        <w:tc>
          <w:tcPr>
            <w:tcW w:w="1940" w:type="dxa"/>
          </w:tcPr>
          <w:p w:rsidR="00F60F0A" w:rsidRPr="00340E4D" w:rsidRDefault="00F60F0A" w:rsidP="00F60F0A">
            <w:pPr>
              <w:jc w:val="both"/>
              <w:rPr>
                <w:rFonts w:ascii="Times New Roman" w:hAnsi="Times New Roman" w:cs="Times New Roman"/>
                <w:i/>
                <w:sz w:val="24"/>
                <w:szCs w:val="24"/>
              </w:rPr>
            </w:pPr>
          </w:p>
        </w:tc>
        <w:tc>
          <w:tcPr>
            <w:tcW w:w="1940" w:type="dxa"/>
          </w:tcPr>
          <w:p w:rsidR="00F60F0A" w:rsidRPr="00340E4D" w:rsidRDefault="00F60F0A" w:rsidP="00F60F0A">
            <w:pPr>
              <w:jc w:val="both"/>
              <w:rPr>
                <w:rFonts w:ascii="Times New Roman" w:hAnsi="Times New Roman" w:cs="Times New Roman"/>
                <w:i/>
                <w:sz w:val="24"/>
                <w:szCs w:val="24"/>
              </w:rPr>
            </w:pPr>
          </w:p>
        </w:tc>
        <w:tc>
          <w:tcPr>
            <w:tcW w:w="1940" w:type="dxa"/>
          </w:tcPr>
          <w:p w:rsidR="00F60F0A" w:rsidRPr="00340E4D" w:rsidRDefault="00F60F0A" w:rsidP="00F60F0A">
            <w:pPr>
              <w:jc w:val="both"/>
              <w:rPr>
                <w:rFonts w:ascii="Times New Roman" w:hAnsi="Times New Roman" w:cs="Times New Roman"/>
                <w:i/>
                <w:sz w:val="24"/>
                <w:szCs w:val="24"/>
              </w:rPr>
            </w:pP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Социально-коммуникативное развитие</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87</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85</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81</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Познавательное развитие</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84</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80</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78</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Речевое развитие</w:t>
            </w:r>
          </w:p>
        </w:tc>
        <w:tc>
          <w:tcPr>
            <w:tcW w:w="1940" w:type="dxa"/>
          </w:tcPr>
          <w:p w:rsidR="00F60F0A" w:rsidRPr="00340E4D" w:rsidRDefault="00F60F0A"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80%</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77</w:t>
            </w:r>
            <w:r w:rsidR="00F60F0A" w:rsidRPr="00340E4D">
              <w:rPr>
                <w:rFonts w:ascii="Times New Roman" w:eastAsia="Calibri" w:hAnsi="Times New Roman" w:cs="Times New Roman"/>
                <w:sz w:val="24"/>
                <w:szCs w:val="24"/>
              </w:rPr>
              <w:t>%</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76</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Художественно-эстетическое развитие</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84</w:t>
            </w:r>
            <w:r w:rsidR="00F60F0A" w:rsidRPr="00340E4D">
              <w:rPr>
                <w:rFonts w:ascii="Times New Roman" w:eastAsia="Calibri" w:hAnsi="Times New Roman" w:cs="Times New Roman"/>
                <w:sz w:val="24"/>
                <w:szCs w:val="24"/>
              </w:rPr>
              <w:t>%</w:t>
            </w:r>
          </w:p>
        </w:tc>
        <w:tc>
          <w:tcPr>
            <w:tcW w:w="1940" w:type="dxa"/>
          </w:tcPr>
          <w:p w:rsidR="00F60F0A" w:rsidRPr="00340E4D" w:rsidRDefault="00F60F0A"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81%</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75</w:t>
            </w:r>
            <w:r w:rsidR="00F60F0A" w:rsidRPr="00340E4D">
              <w:rPr>
                <w:rFonts w:ascii="Times New Roman" w:eastAsia="Calibri" w:hAnsi="Times New Roman" w:cs="Times New Roman"/>
                <w:sz w:val="24"/>
                <w:szCs w:val="24"/>
              </w:rPr>
              <w:t>%</w:t>
            </w:r>
          </w:p>
        </w:tc>
      </w:tr>
      <w:tr w:rsidR="00F60F0A" w:rsidRPr="00F60F0A" w:rsidTr="00F60F0A">
        <w:trPr>
          <w:trHeight w:val="160"/>
        </w:trPr>
        <w:tc>
          <w:tcPr>
            <w:tcW w:w="3450" w:type="dxa"/>
          </w:tcPr>
          <w:p w:rsidR="00F60F0A" w:rsidRPr="00340E4D" w:rsidRDefault="00F60F0A" w:rsidP="00F60F0A">
            <w:pPr>
              <w:jc w:val="both"/>
              <w:rPr>
                <w:rFonts w:ascii="Times New Roman" w:hAnsi="Times New Roman" w:cs="Times New Roman"/>
                <w:sz w:val="24"/>
                <w:szCs w:val="24"/>
              </w:rPr>
            </w:pPr>
            <w:r w:rsidRPr="00340E4D">
              <w:rPr>
                <w:rFonts w:ascii="Times New Roman" w:hAnsi="Times New Roman" w:cs="Times New Roman"/>
                <w:sz w:val="24"/>
                <w:szCs w:val="24"/>
              </w:rPr>
              <w:t xml:space="preserve">Физическое развитие </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84</w:t>
            </w:r>
            <w:r w:rsidR="00F60F0A" w:rsidRPr="00340E4D">
              <w:rPr>
                <w:rFonts w:ascii="Times New Roman" w:eastAsia="Calibri" w:hAnsi="Times New Roman" w:cs="Times New Roman"/>
                <w:sz w:val="24"/>
                <w:szCs w:val="24"/>
              </w:rPr>
              <w:t>%</w:t>
            </w:r>
          </w:p>
        </w:tc>
        <w:tc>
          <w:tcPr>
            <w:tcW w:w="1940" w:type="dxa"/>
          </w:tcPr>
          <w:p w:rsidR="00F60F0A" w:rsidRPr="00340E4D" w:rsidRDefault="00F60F0A"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80%</w:t>
            </w:r>
          </w:p>
        </w:tc>
        <w:tc>
          <w:tcPr>
            <w:tcW w:w="1940" w:type="dxa"/>
          </w:tcPr>
          <w:p w:rsidR="00F60F0A" w:rsidRPr="00340E4D" w:rsidRDefault="00340E4D" w:rsidP="00F60F0A">
            <w:pPr>
              <w:jc w:val="both"/>
              <w:rPr>
                <w:rFonts w:ascii="Times New Roman" w:eastAsia="Calibri" w:hAnsi="Times New Roman" w:cs="Times New Roman"/>
                <w:sz w:val="24"/>
                <w:szCs w:val="24"/>
              </w:rPr>
            </w:pPr>
            <w:r w:rsidRPr="00340E4D">
              <w:rPr>
                <w:rFonts w:ascii="Times New Roman" w:eastAsia="Calibri" w:hAnsi="Times New Roman" w:cs="Times New Roman"/>
                <w:sz w:val="24"/>
                <w:szCs w:val="24"/>
              </w:rPr>
              <w:t>78</w:t>
            </w:r>
            <w:r w:rsidR="00F60F0A" w:rsidRPr="00340E4D">
              <w:rPr>
                <w:rFonts w:ascii="Times New Roman" w:eastAsia="Calibri" w:hAnsi="Times New Roman" w:cs="Times New Roman"/>
                <w:sz w:val="24"/>
                <w:szCs w:val="24"/>
              </w:rPr>
              <w:t>%</w:t>
            </w:r>
          </w:p>
        </w:tc>
      </w:tr>
      <w:tr w:rsidR="00F60F0A" w:rsidRPr="00A9114E" w:rsidTr="00F60F0A">
        <w:trPr>
          <w:trHeight w:val="160"/>
        </w:trPr>
        <w:tc>
          <w:tcPr>
            <w:tcW w:w="3450" w:type="dxa"/>
          </w:tcPr>
          <w:p w:rsidR="00F60F0A" w:rsidRPr="00340E4D" w:rsidRDefault="00F60F0A" w:rsidP="00F60F0A">
            <w:pPr>
              <w:jc w:val="both"/>
              <w:rPr>
                <w:rFonts w:ascii="Times New Roman" w:hAnsi="Times New Roman" w:cs="Times New Roman"/>
                <w:b/>
                <w:sz w:val="24"/>
                <w:szCs w:val="24"/>
              </w:rPr>
            </w:pPr>
            <w:r w:rsidRPr="00340E4D">
              <w:rPr>
                <w:rFonts w:ascii="Times New Roman" w:hAnsi="Times New Roman" w:cs="Times New Roman"/>
                <w:b/>
                <w:sz w:val="24"/>
                <w:szCs w:val="24"/>
              </w:rPr>
              <w:t xml:space="preserve">Итог </w:t>
            </w:r>
          </w:p>
        </w:tc>
        <w:tc>
          <w:tcPr>
            <w:tcW w:w="1940" w:type="dxa"/>
          </w:tcPr>
          <w:p w:rsidR="00F60F0A" w:rsidRPr="00340E4D" w:rsidRDefault="00340E4D" w:rsidP="00F60F0A">
            <w:pPr>
              <w:jc w:val="both"/>
              <w:rPr>
                <w:rFonts w:ascii="Times New Roman" w:hAnsi="Times New Roman" w:cs="Times New Roman"/>
                <w:b/>
                <w:sz w:val="24"/>
                <w:szCs w:val="24"/>
              </w:rPr>
            </w:pPr>
            <w:r>
              <w:rPr>
                <w:rFonts w:ascii="Times New Roman" w:hAnsi="Times New Roman" w:cs="Times New Roman"/>
                <w:b/>
                <w:sz w:val="24"/>
                <w:szCs w:val="24"/>
              </w:rPr>
              <w:t>83,8</w:t>
            </w:r>
            <w:r w:rsidR="00F60F0A" w:rsidRPr="00340E4D">
              <w:rPr>
                <w:rFonts w:ascii="Times New Roman" w:hAnsi="Times New Roman" w:cs="Times New Roman"/>
                <w:b/>
                <w:sz w:val="24"/>
                <w:szCs w:val="24"/>
              </w:rPr>
              <w:t>%</w:t>
            </w:r>
          </w:p>
        </w:tc>
        <w:tc>
          <w:tcPr>
            <w:tcW w:w="1940" w:type="dxa"/>
          </w:tcPr>
          <w:p w:rsidR="00F60F0A" w:rsidRPr="00340E4D" w:rsidRDefault="00340E4D" w:rsidP="00F60F0A">
            <w:pPr>
              <w:jc w:val="both"/>
              <w:rPr>
                <w:rFonts w:ascii="Times New Roman" w:hAnsi="Times New Roman" w:cs="Times New Roman"/>
                <w:b/>
                <w:sz w:val="24"/>
                <w:szCs w:val="24"/>
              </w:rPr>
            </w:pPr>
            <w:r>
              <w:rPr>
                <w:rFonts w:ascii="Times New Roman" w:hAnsi="Times New Roman" w:cs="Times New Roman"/>
                <w:b/>
                <w:sz w:val="24"/>
                <w:szCs w:val="24"/>
              </w:rPr>
              <w:t>80,6</w:t>
            </w:r>
            <w:r w:rsidR="00F60F0A" w:rsidRPr="00340E4D">
              <w:rPr>
                <w:rFonts w:ascii="Times New Roman" w:hAnsi="Times New Roman" w:cs="Times New Roman"/>
                <w:b/>
                <w:sz w:val="24"/>
                <w:szCs w:val="24"/>
              </w:rPr>
              <w:t>%</w:t>
            </w:r>
          </w:p>
        </w:tc>
        <w:tc>
          <w:tcPr>
            <w:tcW w:w="1940" w:type="dxa"/>
          </w:tcPr>
          <w:p w:rsidR="00F60F0A" w:rsidRPr="00340E4D" w:rsidRDefault="00340E4D" w:rsidP="00F60F0A">
            <w:pPr>
              <w:jc w:val="both"/>
              <w:rPr>
                <w:rFonts w:ascii="Times New Roman" w:hAnsi="Times New Roman" w:cs="Times New Roman"/>
                <w:b/>
                <w:sz w:val="24"/>
                <w:szCs w:val="24"/>
              </w:rPr>
            </w:pPr>
            <w:r>
              <w:rPr>
                <w:rFonts w:ascii="Times New Roman" w:hAnsi="Times New Roman" w:cs="Times New Roman"/>
                <w:b/>
                <w:sz w:val="24"/>
                <w:szCs w:val="24"/>
              </w:rPr>
              <w:t>77,6</w:t>
            </w:r>
            <w:r w:rsidR="00F60F0A" w:rsidRPr="00340E4D">
              <w:rPr>
                <w:rFonts w:ascii="Times New Roman" w:hAnsi="Times New Roman" w:cs="Times New Roman"/>
                <w:b/>
                <w:sz w:val="24"/>
                <w:szCs w:val="24"/>
              </w:rPr>
              <w:t>%</w:t>
            </w:r>
          </w:p>
        </w:tc>
      </w:tr>
    </w:tbl>
    <w:p w:rsidR="00E1012D" w:rsidRDefault="00E1012D" w:rsidP="00E1012D">
      <w:pPr>
        <w:tabs>
          <w:tab w:val="left" w:pos="3600"/>
        </w:tabs>
        <w:jc w:val="both"/>
        <w:rPr>
          <w:rFonts w:ascii="Times New Roman" w:hAnsi="Times New Roman" w:cs="Times New Roman"/>
          <w:b/>
          <w:sz w:val="28"/>
          <w:szCs w:val="28"/>
        </w:rPr>
      </w:pPr>
    </w:p>
    <w:p w:rsidR="00F60F0A" w:rsidRPr="00E1012D" w:rsidRDefault="00F60F0A" w:rsidP="00F60F0A">
      <w:pPr>
        <w:autoSpaceDE w:val="0"/>
        <w:autoSpaceDN w:val="0"/>
        <w:adjustRightInd w:val="0"/>
        <w:spacing w:after="0"/>
        <w:ind w:left="-993" w:firstLine="993"/>
        <w:jc w:val="center"/>
        <w:rPr>
          <w:rFonts w:ascii="Times New Roman" w:hAnsi="Times New Roman" w:cs="Times New Roman"/>
          <w:b/>
          <w:i/>
          <w:sz w:val="28"/>
          <w:szCs w:val="28"/>
        </w:rPr>
      </w:pPr>
      <w:r w:rsidRPr="00E1012D">
        <w:rPr>
          <w:rFonts w:ascii="Times New Roman" w:hAnsi="Times New Roman" w:cs="Times New Roman"/>
          <w:b/>
          <w:i/>
          <w:sz w:val="28"/>
          <w:szCs w:val="28"/>
        </w:rPr>
        <w:t>Коррекционно-развивающая работа</w:t>
      </w:r>
    </w:p>
    <w:p w:rsidR="00F60F0A" w:rsidRPr="00E1012D" w:rsidRDefault="00F60F0A" w:rsidP="00F60F0A">
      <w:pPr>
        <w:suppressAutoHyphens/>
        <w:spacing w:after="0"/>
        <w:ind w:firstLine="708"/>
        <w:jc w:val="both"/>
        <w:rPr>
          <w:rFonts w:ascii="Times New Roman" w:hAnsi="Times New Roman" w:cs="Times New Roman"/>
          <w:sz w:val="28"/>
          <w:szCs w:val="28"/>
        </w:rPr>
      </w:pPr>
      <w:r w:rsidRPr="00E1012D">
        <w:rPr>
          <w:rFonts w:ascii="Times New Roman" w:hAnsi="Times New Roman" w:cs="Times New Roman"/>
          <w:sz w:val="28"/>
          <w:szCs w:val="28"/>
        </w:rPr>
        <w:t>В детском с</w:t>
      </w:r>
      <w:r w:rsidR="00580D33">
        <w:rPr>
          <w:rFonts w:ascii="Times New Roman" w:hAnsi="Times New Roman" w:cs="Times New Roman"/>
          <w:sz w:val="28"/>
          <w:szCs w:val="28"/>
        </w:rPr>
        <w:t>аду функционируют три группы с Т</w:t>
      </w:r>
      <w:r w:rsidRPr="00E1012D">
        <w:rPr>
          <w:rFonts w:ascii="Times New Roman" w:hAnsi="Times New Roman" w:cs="Times New Roman"/>
          <w:sz w:val="28"/>
          <w:szCs w:val="28"/>
        </w:rPr>
        <w:t>НР</w:t>
      </w:r>
      <w:r w:rsidR="00580D33">
        <w:rPr>
          <w:rFonts w:ascii="Times New Roman" w:hAnsi="Times New Roman" w:cs="Times New Roman"/>
          <w:sz w:val="28"/>
          <w:szCs w:val="28"/>
        </w:rPr>
        <w:t xml:space="preserve"> и одна группа с ЗПР</w:t>
      </w:r>
      <w:r w:rsidRPr="00E1012D">
        <w:rPr>
          <w:rFonts w:ascii="Times New Roman" w:hAnsi="Times New Roman" w:cs="Times New Roman"/>
          <w:sz w:val="28"/>
          <w:szCs w:val="28"/>
        </w:rPr>
        <w:t xml:space="preserve">. Особое внимание в детском саду отводится коррекционно-развивающей работе с детьми. Итоговая диагностика в конце учебного года (май) для </w:t>
      </w:r>
      <w:r w:rsidRPr="00E1012D">
        <w:rPr>
          <w:rFonts w:ascii="Times New Roman" w:hAnsi="Times New Roman" w:cs="Times New Roman"/>
          <w:sz w:val="28"/>
          <w:szCs w:val="28"/>
        </w:rPr>
        <w:lastRenderedPageBreak/>
        <w:t>контроля эффективности коррекционно – логопедической работы выявила положительную динамику в развитии речи детей:</w:t>
      </w:r>
    </w:p>
    <w:p w:rsidR="00F60F0A" w:rsidRPr="00E1012D" w:rsidRDefault="00F60F0A" w:rsidP="00F60F0A">
      <w:pPr>
        <w:suppressAutoHyphens/>
        <w:spacing w:after="0"/>
        <w:jc w:val="both"/>
        <w:rPr>
          <w:rFonts w:ascii="Times New Roman" w:hAnsi="Times New Roman" w:cs="Times New Roman"/>
          <w:sz w:val="28"/>
          <w:szCs w:val="28"/>
        </w:rPr>
      </w:pPr>
    </w:p>
    <w:tbl>
      <w:tblPr>
        <w:tblStyle w:val="a5"/>
        <w:tblW w:w="9083" w:type="dxa"/>
        <w:tblInd w:w="108" w:type="dxa"/>
        <w:tblLayout w:type="fixed"/>
        <w:tblLook w:val="04A0" w:firstRow="1" w:lastRow="0" w:firstColumn="1" w:lastColumn="0" w:noHBand="0" w:noVBand="1"/>
      </w:tblPr>
      <w:tblGrid>
        <w:gridCol w:w="2694"/>
        <w:gridCol w:w="1898"/>
        <w:gridCol w:w="1497"/>
        <w:gridCol w:w="1497"/>
        <w:gridCol w:w="1497"/>
      </w:tblGrid>
      <w:tr w:rsidR="004A1D09" w:rsidRPr="00E1012D" w:rsidTr="004A1D09">
        <w:trPr>
          <w:trHeight w:val="113"/>
        </w:trPr>
        <w:tc>
          <w:tcPr>
            <w:tcW w:w="2694" w:type="dxa"/>
          </w:tcPr>
          <w:p w:rsidR="004A1D09" w:rsidRPr="004A1D09" w:rsidRDefault="004A1D09" w:rsidP="00F60F0A">
            <w:pPr>
              <w:suppressAutoHyphens/>
              <w:jc w:val="both"/>
              <w:rPr>
                <w:rFonts w:ascii="Times New Roman" w:hAnsi="Times New Roman" w:cs="Times New Roman"/>
                <w:b/>
                <w:sz w:val="24"/>
                <w:szCs w:val="24"/>
              </w:rPr>
            </w:pPr>
            <w:r w:rsidRPr="004A1D09">
              <w:rPr>
                <w:rFonts w:ascii="Times New Roman" w:hAnsi="Times New Roman" w:cs="Times New Roman"/>
                <w:b/>
                <w:sz w:val="24"/>
                <w:szCs w:val="24"/>
              </w:rPr>
              <w:t>группа</w:t>
            </w:r>
          </w:p>
        </w:tc>
        <w:tc>
          <w:tcPr>
            <w:tcW w:w="1898" w:type="dxa"/>
          </w:tcPr>
          <w:p w:rsidR="004A1D09" w:rsidRPr="004A1D09" w:rsidRDefault="004A1D09" w:rsidP="00F60F0A">
            <w:pPr>
              <w:suppressAutoHyphens/>
              <w:jc w:val="both"/>
              <w:rPr>
                <w:rFonts w:ascii="Times New Roman" w:hAnsi="Times New Roman" w:cs="Times New Roman"/>
                <w:b/>
                <w:sz w:val="24"/>
                <w:szCs w:val="24"/>
              </w:rPr>
            </w:pPr>
            <w:r w:rsidRPr="004A1D09">
              <w:rPr>
                <w:rFonts w:ascii="Times New Roman" w:hAnsi="Times New Roman" w:cs="Times New Roman"/>
                <w:b/>
                <w:sz w:val="24"/>
                <w:szCs w:val="24"/>
              </w:rPr>
              <w:t>Количество детей</w:t>
            </w:r>
          </w:p>
        </w:tc>
        <w:tc>
          <w:tcPr>
            <w:tcW w:w="1497" w:type="dxa"/>
          </w:tcPr>
          <w:p w:rsidR="004A1D09" w:rsidRPr="004A1D09" w:rsidRDefault="004A1D09" w:rsidP="00F60F0A">
            <w:pPr>
              <w:suppressAutoHyphens/>
              <w:jc w:val="both"/>
              <w:rPr>
                <w:rFonts w:ascii="Times New Roman" w:hAnsi="Times New Roman" w:cs="Times New Roman"/>
                <w:b/>
                <w:sz w:val="24"/>
                <w:szCs w:val="24"/>
              </w:rPr>
            </w:pPr>
            <w:r w:rsidRPr="004A1D09">
              <w:rPr>
                <w:rFonts w:ascii="Times New Roman" w:hAnsi="Times New Roman" w:cs="Times New Roman"/>
                <w:b/>
                <w:sz w:val="24"/>
                <w:szCs w:val="24"/>
              </w:rPr>
              <w:t>Низкий уровень</w:t>
            </w:r>
          </w:p>
        </w:tc>
        <w:tc>
          <w:tcPr>
            <w:tcW w:w="1497" w:type="dxa"/>
          </w:tcPr>
          <w:p w:rsidR="004A1D09" w:rsidRPr="004A1D09" w:rsidRDefault="004A1D09" w:rsidP="00F60F0A">
            <w:pPr>
              <w:suppressAutoHyphens/>
              <w:jc w:val="both"/>
              <w:rPr>
                <w:rFonts w:ascii="Times New Roman" w:hAnsi="Times New Roman" w:cs="Times New Roman"/>
                <w:b/>
                <w:sz w:val="24"/>
                <w:szCs w:val="24"/>
              </w:rPr>
            </w:pPr>
            <w:r w:rsidRPr="004A1D09">
              <w:rPr>
                <w:rFonts w:ascii="Times New Roman" w:hAnsi="Times New Roman" w:cs="Times New Roman"/>
                <w:b/>
                <w:sz w:val="24"/>
                <w:szCs w:val="24"/>
              </w:rPr>
              <w:t>средний</w:t>
            </w:r>
          </w:p>
        </w:tc>
        <w:tc>
          <w:tcPr>
            <w:tcW w:w="1497" w:type="dxa"/>
          </w:tcPr>
          <w:p w:rsidR="004A1D09" w:rsidRPr="004A1D09" w:rsidRDefault="004A1D09" w:rsidP="00F60F0A">
            <w:pPr>
              <w:suppressAutoHyphens/>
              <w:jc w:val="both"/>
              <w:rPr>
                <w:rFonts w:ascii="Times New Roman" w:hAnsi="Times New Roman" w:cs="Times New Roman"/>
                <w:b/>
                <w:sz w:val="24"/>
                <w:szCs w:val="24"/>
              </w:rPr>
            </w:pPr>
            <w:r w:rsidRPr="004A1D09">
              <w:rPr>
                <w:rFonts w:ascii="Times New Roman" w:hAnsi="Times New Roman" w:cs="Times New Roman"/>
                <w:b/>
                <w:sz w:val="24"/>
                <w:szCs w:val="24"/>
              </w:rPr>
              <w:t>высокий</w:t>
            </w:r>
          </w:p>
        </w:tc>
      </w:tr>
      <w:tr w:rsidR="004A1D09" w:rsidRPr="00E1012D" w:rsidTr="004A1D09">
        <w:trPr>
          <w:trHeight w:val="113"/>
        </w:trPr>
        <w:tc>
          <w:tcPr>
            <w:tcW w:w="2694" w:type="dxa"/>
          </w:tcPr>
          <w:p w:rsidR="004A1D09" w:rsidRPr="004A1D09" w:rsidRDefault="004A1D09" w:rsidP="00F60F0A">
            <w:pPr>
              <w:suppressAutoHyphens/>
              <w:jc w:val="both"/>
              <w:rPr>
                <w:rFonts w:ascii="Times New Roman" w:hAnsi="Times New Roman" w:cs="Times New Roman"/>
                <w:sz w:val="24"/>
                <w:szCs w:val="24"/>
              </w:rPr>
            </w:pPr>
            <w:r w:rsidRPr="004A1D09">
              <w:rPr>
                <w:rFonts w:ascii="Times New Roman" w:hAnsi="Times New Roman" w:cs="Times New Roman"/>
                <w:sz w:val="24"/>
                <w:szCs w:val="24"/>
              </w:rPr>
              <w:t>Средняя ЗПР</w:t>
            </w:r>
          </w:p>
        </w:tc>
        <w:tc>
          <w:tcPr>
            <w:tcW w:w="1898" w:type="dxa"/>
          </w:tcPr>
          <w:p w:rsidR="004A1D09" w:rsidRPr="004A1D09" w:rsidRDefault="004A1D09" w:rsidP="00F60F0A">
            <w:pPr>
              <w:suppressAutoHyphens/>
              <w:jc w:val="both"/>
              <w:rPr>
                <w:rFonts w:ascii="Times New Roman" w:hAnsi="Times New Roman" w:cs="Times New Roman"/>
                <w:sz w:val="24"/>
                <w:szCs w:val="24"/>
              </w:rPr>
            </w:pPr>
            <w:r w:rsidRPr="004A1D09">
              <w:rPr>
                <w:rFonts w:ascii="Times New Roman" w:hAnsi="Times New Roman" w:cs="Times New Roman"/>
                <w:sz w:val="24"/>
                <w:szCs w:val="24"/>
              </w:rPr>
              <w:t>9</w:t>
            </w:r>
          </w:p>
        </w:tc>
        <w:tc>
          <w:tcPr>
            <w:tcW w:w="1497" w:type="dxa"/>
          </w:tcPr>
          <w:p w:rsidR="004A1D09" w:rsidRPr="004A1D09" w:rsidRDefault="004A1D09" w:rsidP="00F60F0A">
            <w:pPr>
              <w:suppressAutoHyphens/>
              <w:jc w:val="both"/>
              <w:rPr>
                <w:rFonts w:ascii="Times New Roman" w:hAnsi="Times New Roman" w:cs="Times New Roman"/>
                <w:sz w:val="24"/>
                <w:szCs w:val="24"/>
              </w:rPr>
            </w:pPr>
            <w:r w:rsidRPr="004A1D09">
              <w:rPr>
                <w:rFonts w:ascii="Times New Roman" w:hAnsi="Times New Roman" w:cs="Times New Roman"/>
                <w:sz w:val="24"/>
                <w:szCs w:val="24"/>
              </w:rPr>
              <w:t>25%</w:t>
            </w:r>
          </w:p>
        </w:tc>
        <w:tc>
          <w:tcPr>
            <w:tcW w:w="1497" w:type="dxa"/>
          </w:tcPr>
          <w:p w:rsidR="004A1D09" w:rsidRPr="004A1D09" w:rsidRDefault="004A1D09" w:rsidP="00F60F0A">
            <w:pPr>
              <w:suppressAutoHyphens/>
              <w:jc w:val="both"/>
              <w:rPr>
                <w:rFonts w:ascii="Times New Roman" w:hAnsi="Times New Roman" w:cs="Times New Roman"/>
                <w:sz w:val="24"/>
                <w:szCs w:val="24"/>
              </w:rPr>
            </w:pPr>
            <w:r w:rsidRPr="004A1D09">
              <w:rPr>
                <w:rFonts w:ascii="Times New Roman" w:hAnsi="Times New Roman" w:cs="Times New Roman"/>
                <w:sz w:val="24"/>
                <w:szCs w:val="24"/>
              </w:rPr>
              <w:t>50%</w:t>
            </w:r>
          </w:p>
        </w:tc>
        <w:tc>
          <w:tcPr>
            <w:tcW w:w="1497" w:type="dxa"/>
          </w:tcPr>
          <w:p w:rsidR="004A1D09" w:rsidRPr="004A1D09" w:rsidRDefault="004A1D09" w:rsidP="00F60F0A">
            <w:pPr>
              <w:suppressAutoHyphens/>
              <w:jc w:val="both"/>
              <w:rPr>
                <w:rFonts w:ascii="Times New Roman" w:hAnsi="Times New Roman" w:cs="Times New Roman"/>
                <w:sz w:val="24"/>
                <w:szCs w:val="24"/>
              </w:rPr>
            </w:pPr>
            <w:r w:rsidRPr="004A1D09">
              <w:rPr>
                <w:rFonts w:ascii="Times New Roman" w:hAnsi="Times New Roman" w:cs="Times New Roman"/>
                <w:sz w:val="24"/>
                <w:szCs w:val="24"/>
              </w:rPr>
              <w:t>25%</w:t>
            </w:r>
          </w:p>
        </w:tc>
      </w:tr>
      <w:tr w:rsidR="004A1D09" w:rsidRPr="00E1012D" w:rsidTr="004A1D09">
        <w:trPr>
          <w:trHeight w:val="113"/>
        </w:trPr>
        <w:tc>
          <w:tcPr>
            <w:tcW w:w="2694" w:type="dxa"/>
          </w:tcPr>
          <w:p w:rsidR="004A1D09" w:rsidRPr="005F018B" w:rsidRDefault="004A1D09" w:rsidP="00F60F0A">
            <w:pPr>
              <w:suppressAutoHyphens/>
              <w:jc w:val="both"/>
              <w:rPr>
                <w:rFonts w:ascii="Times New Roman" w:hAnsi="Times New Roman" w:cs="Times New Roman"/>
                <w:sz w:val="24"/>
                <w:szCs w:val="24"/>
              </w:rPr>
            </w:pPr>
            <w:r w:rsidRPr="005F018B">
              <w:rPr>
                <w:rFonts w:ascii="Times New Roman" w:hAnsi="Times New Roman" w:cs="Times New Roman"/>
                <w:sz w:val="24"/>
                <w:szCs w:val="24"/>
              </w:rPr>
              <w:t>Средняя ТНР</w:t>
            </w:r>
          </w:p>
        </w:tc>
        <w:tc>
          <w:tcPr>
            <w:tcW w:w="1898" w:type="dxa"/>
          </w:tcPr>
          <w:p w:rsidR="004A1D09" w:rsidRPr="005F018B" w:rsidRDefault="004A1D09" w:rsidP="00F60F0A">
            <w:pPr>
              <w:suppressAutoHyphens/>
              <w:jc w:val="both"/>
              <w:rPr>
                <w:rFonts w:ascii="Times New Roman" w:hAnsi="Times New Roman" w:cs="Times New Roman"/>
                <w:sz w:val="24"/>
                <w:szCs w:val="24"/>
              </w:rPr>
            </w:pPr>
            <w:r w:rsidRPr="005F018B">
              <w:rPr>
                <w:rFonts w:ascii="Times New Roman" w:hAnsi="Times New Roman" w:cs="Times New Roman"/>
                <w:sz w:val="24"/>
                <w:szCs w:val="24"/>
              </w:rPr>
              <w:t>11</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2</w:t>
            </w:r>
            <w:r w:rsidRPr="00DC2F61">
              <w:rPr>
                <w:rFonts w:ascii="Times New Roman" w:hAnsi="Times New Roman" w:cs="Times New Roman"/>
                <w:sz w:val="24"/>
                <w:szCs w:val="24"/>
              </w:rPr>
              <w:t>%</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98</w:t>
            </w:r>
            <w:r w:rsidRPr="00DC2F61">
              <w:rPr>
                <w:rFonts w:ascii="Times New Roman" w:hAnsi="Times New Roman" w:cs="Times New Roman"/>
                <w:sz w:val="24"/>
                <w:szCs w:val="24"/>
              </w:rPr>
              <w:t>%</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w:t>
            </w:r>
          </w:p>
        </w:tc>
      </w:tr>
      <w:tr w:rsidR="004A1D09" w:rsidRPr="00E1012D" w:rsidTr="004A1D09">
        <w:trPr>
          <w:trHeight w:val="113"/>
        </w:trPr>
        <w:tc>
          <w:tcPr>
            <w:tcW w:w="2694" w:type="dxa"/>
          </w:tcPr>
          <w:p w:rsidR="004A1D09" w:rsidRPr="00DC2F61" w:rsidRDefault="004A1D09"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Старшая</w:t>
            </w:r>
            <w:r>
              <w:rPr>
                <w:rFonts w:ascii="Times New Roman" w:hAnsi="Times New Roman" w:cs="Times New Roman"/>
                <w:sz w:val="24"/>
                <w:szCs w:val="24"/>
              </w:rPr>
              <w:t xml:space="preserve"> ТНР</w:t>
            </w:r>
          </w:p>
        </w:tc>
        <w:tc>
          <w:tcPr>
            <w:tcW w:w="1898"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14</w:t>
            </w:r>
          </w:p>
        </w:tc>
        <w:tc>
          <w:tcPr>
            <w:tcW w:w="1497" w:type="dxa"/>
          </w:tcPr>
          <w:p w:rsidR="004A1D09" w:rsidRPr="00DC2F61" w:rsidRDefault="004A1D09"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7%</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57</w:t>
            </w:r>
            <w:r w:rsidRPr="00DC2F61">
              <w:rPr>
                <w:rFonts w:ascii="Times New Roman" w:hAnsi="Times New Roman" w:cs="Times New Roman"/>
                <w:sz w:val="24"/>
                <w:szCs w:val="24"/>
              </w:rPr>
              <w:t>%</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36</w:t>
            </w:r>
            <w:r w:rsidRPr="00DC2F61">
              <w:rPr>
                <w:rFonts w:ascii="Times New Roman" w:hAnsi="Times New Roman" w:cs="Times New Roman"/>
                <w:sz w:val="24"/>
                <w:szCs w:val="24"/>
              </w:rPr>
              <w:t>%</w:t>
            </w:r>
          </w:p>
        </w:tc>
      </w:tr>
      <w:tr w:rsidR="004A1D09" w:rsidTr="004A1D09">
        <w:trPr>
          <w:trHeight w:val="113"/>
        </w:trPr>
        <w:tc>
          <w:tcPr>
            <w:tcW w:w="2694" w:type="dxa"/>
          </w:tcPr>
          <w:p w:rsidR="004A1D09" w:rsidRPr="00DC2F61" w:rsidRDefault="004A1D09"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Подготовительная</w:t>
            </w:r>
            <w:r>
              <w:rPr>
                <w:rFonts w:ascii="Times New Roman" w:hAnsi="Times New Roman" w:cs="Times New Roman"/>
                <w:sz w:val="24"/>
                <w:szCs w:val="24"/>
              </w:rPr>
              <w:t xml:space="preserve"> ТНР</w:t>
            </w:r>
          </w:p>
        </w:tc>
        <w:tc>
          <w:tcPr>
            <w:tcW w:w="1898" w:type="dxa"/>
          </w:tcPr>
          <w:p w:rsidR="004A1D09" w:rsidRPr="00DC2F61" w:rsidRDefault="004A1D09"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16</w:t>
            </w:r>
          </w:p>
        </w:tc>
        <w:tc>
          <w:tcPr>
            <w:tcW w:w="1497" w:type="dxa"/>
          </w:tcPr>
          <w:p w:rsidR="004A1D09" w:rsidRPr="00DC2F61" w:rsidRDefault="004A1D09" w:rsidP="00F60F0A">
            <w:pPr>
              <w:suppressAutoHyphens/>
              <w:jc w:val="both"/>
              <w:rPr>
                <w:rFonts w:ascii="Times New Roman" w:hAnsi="Times New Roman" w:cs="Times New Roman"/>
                <w:sz w:val="24"/>
                <w:szCs w:val="24"/>
              </w:rPr>
            </w:pPr>
            <w:r w:rsidRPr="00DC2F61">
              <w:rPr>
                <w:rFonts w:ascii="Times New Roman" w:hAnsi="Times New Roman" w:cs="Times New Roman"/>
                <w:sz w:val="24"/>
                <w:szCs w:val="24"/>
              </w:rPr>
              <w:t>-</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88</w:t>
            </w:r>
            <w:r w:rsidRPr="00DC2F61">
              <w:rPr>
                <w:rFonts w:ascii="Times New Roman" w:hAnsi="Times New Roman" w:cs="Times New Roman"/>
                <w:sz w:val="24"/>
                <w:szCs w:val="24"/>
              </w:rPr>
              <w:t>%</w:t>
            </w:r>
          </w:p>
        </w:tc>
        <w:tc>
          <w:tcPr>
            <w:tcW w:w="1497" w:type="dxa"/>
          </w:tcPr>
          <w:p w:rsidR="004A1D09" w:rsidRPr="00DC2F61" w:rsidRDefault="004A1D09" w:rsidP="00F60F0A">
            <w:pPr>
              <w:suppressAutoHyphens/>
              <w:jc w:val="both"/>
              <w:rPr>
                <w:rFonts w:ascii="Times New Roman" w:hAnsi="Times New Roman" w:cs="Times New Roman"/>
                <w:sz w:val="24"/>
                <w:szCs w:val="24"/>
              </w:rPr>
            </w:pPr>
            <w:r>
              <w:rPr>
                <w:rFonts w:ascii="Times New Roman" w:hAnsi="Times New Roman" w:cs="Times New Roman"/>
                <w:sz w:val="24"/>
                <w:szCs w:val="24"/>
              </w:rPr>
              <w:t>12</w:t>
            </w:r>
            <w:r w:rsidRPr="00DC2F61">
              <w:rPr>
                <w:rFonts w:ascii="Times New Roman" w:hAnsi="Times New Roman" w:cs="Times New Roman"/>
                <w:sz w:val="24"/>
                <w:szCs w:val="24"/>
              </w:rPr>
              <w:t>%</w:t>
            </w:r>
          </w:p>
        </w:tc>
      </w:tr>
    </w:tbl>
    <w:p w:rsidR="00F60F0A" w:rsidRDefault="00F60F0A" w:rsidP="00F60F0A">
      <w:pPr>
        <w:spacing w:after="199"/>
        <w:ind w:right="325"/>
        <w:jc w:val="both"/>
        <w:rPr>
          <w:rFonts w:ascii="Arial" w:eastAsia="Times New Roman" w:hAnsi="Arial" w:cs="Arial"/>
          <w:b/>
          <w:bCs/>
          <w:color w:val="222222"/>
          <w:sz w:val="23"/>
          <w:szCs w:val="23"/>
          <w:lang w:eastAsia="ru-RU"/>
        </w:rPr>
      </w:pPr>
    </w:p>
    <w:p w:rsidR="00F60F0A" w:rsidRPr="00E1012D" w:rsidRDefault="00F60F0A" w:rsidP="00E1012D">
      <w:pPr>
        <w:spacing w:after="199"/>
        <w:ind w:right="325" w:firstLine="708"/>
        <w:jc w:val="both"/>
        <w:rPr>
          <w:rFonts w:ascii="Times New Roman" w:eastAsia="Times New Roman" w:hAnsi="Times New Roman" w:cs="Times New Roman"/>
          <w:sz w:val="28"/>
          <w:szCs w:val="28"/>
          <w:lang w:eastAsia="ru-RU"/>
        </w:rPr>
      </w:pPr>
      <w:r w:rsidRPr="00E1012D">
        <w:rPr>
          <w:rFonts w:ascii="Times New Roman" w:hAnsi="Times New Roman" w:cs="Times New Roman"/>
          <w:sz w:val="28"/>
          <w:szCs w:val="28"/>
        </w:rPr>
        <w:t xml:space="preserve">Кроме логопедических групп коррекционно-развивающая работа проводится на </w:t>
      </w:r>
      <w:proofErr w:type="spellStart"/>
      <w:r w:rsidRPr="00E1012D">
        <w:rPr>
          <w:rFonts w:ascii="Times New Roman" w:hAnsi="Times New Roman" w:cs="Times New Roman"/>
          <w:sz w:val="28"/>
          <w:szCs w:val="28"/>
        </w:rPr>
        <w:t>логопункте</w:t>
      </w:r>
      <w:proofErr w:type="spellEnd"/>
      <w:r w:rsidRPr="00E1012D">
        <w:rPr>
          <w:rFonts w:ascii="Times New Roman" w:hAnsi="Times New Roman" w:cs="Times New Roman"/>
          <w:sz w:val="28"/>
          <w:szCs w:val="28"/>
        </w:rPr>
        <w:t>.</w:t>
      </w:r>
      <w:r w:rsidR="00DC2F61">
        <w:rPr>
          <w:rFonts w:ascii="Times New Roman" w:hAnsi="Times New Roman" w:cs="Times New Roman"/>
          <w:sz w:val="28"/>
          <w:szCs w:val="28"/>
        </w:rPr>
        <w:t xml:space="preserve"> </w:t>
      </w:r>
      <w:r w:rsidRPr="00E1012D">
        <w:rPr>
          <w:rFonts w:ascii="Times New Roman" w:hAnsi="Times New Roman" w:cs="Times New Roman"/>
          <w:sz w:val="28"/>
          <w:szCs w:val="28"/>
        </w:rPr>
        <w:t>На основании результатов заседания ПМПК по отбору детей, нуждающих</w:t>
      </w:r>
      <w:r w:rsidR="005F018B">
        <w:rPr>
          <w:rFonts w:ascii="Times New Roman" w:hAnsi="Times New Roman" w:cs="Times New Roman"/>
          <w:sz w:val="28"/>
          <w:szCs w:val="28"/>
        </w:rPr>
        <w:t>ся в логопедической помощи, был обследован</w:t>
      </w:r>
      <w:r w:rsidRPr="00E1012D">
        <w:rPr>
          <w:rFonts w:ascii="Times New Roman" w:hAnsi="Times New Roman" w:cs="Times New Roman"/>
          <w:sz w:val="28"/>
          <w:szCs w:val="28"/>
        </w:rPr>
        <w:t xml:space="preserve"> </w:t>
      </w:r>
      <w:r w:rsidR="005F018B" w:rsidRPr="005F018B">
        <w:rPr>
          <w:rFonts w:ascii="Times New Roman" w:hAnsi="Times New Roman" w:cs="Times New Roman"/>
          <w:sz w:val="28"/>
          <w:szCs w:val="28"/>
        </w:rPr>
        <w:t>61 ребенок</w:t>
      </w:r>
      <w:r w:rsidRPr="005F018B">
        <w:rPr>
          <w:rFonts w:ascii="Times New Roman" w:hAnsi="Times New Roman" w:cs="Times New Roman"/>
          <w:sz w:val="28"/>
          <w:szCs w:val="28"/>
        </w:rPr>
        <w:t>, на заняти</w:t>
      </w:r>
      <w:r w:rsidR="005F018B" w:rsidRPr="005F018B">
        <w:rPr>
          <w:rFonts w:ascii="Times New Roman" w:hAnsi="Times New Roman" w:cs="Times New Roman"/>
          <w:sz w:val="28"/>
          <w:szCs w:val="28"/>
        </w:rPr>
        <w:t>я к учителю-логопеду зачислены 3</w:t>
      </w:r>
      <w:r w:rsidRPr="005F018B">
        <w:rPr>
          <w:rFonts w:ascii="Times New Roman" w:hAnsi="Times New Roman" w:cs="Times New Roman"/>
          <w:sz w:val="28"/>
          <w:szCs w:val="28"/>
        </w:rPr>
        <w:t>5 детей</w:t>
      </w:r>
      <w:r w:rsidRPr="00E1012D">
        <w:rPr>
          <w:rFonts w:ascii="Times New Roman" w:hAnsi="Times New Roman" w:cs="Times New Roman"/>
          <w:sz w:val="28"/>
          <w:szCs w:val="28"/>
        </w:rPr>
        <w:t>.</w:t>
      </w:r>
      <w:r w:rsidR="00DC2F61">
        <w:rPr>
          <w:rFonts w:ascii="Times New Roman" w:hAnsi="Times New Roman" w:cs="Times New Roman"/>
          <w:sz w:val="28"/>
          <w:szCs w:val="28"/>
        </w:rPr>
        <w:t xml:space="preserve"> </w:t>
      </w:r>
      <w:r w:rsidRPr="00E1012D">
        <w:rPr>
          <w:rFonts w:ascii="Times New Roman" w:eastAsia="Times New Roman" w:hAnsi="Times New Roman" w:cs="Times New Roman"/>
          <w:sz w:val="28"/>
          <w:szCs w:val="28"/>
          <w:lang w:eastAsia="ru-RU"/>
        </w:rPr>
        <w:t>С дошкольниками, не зачисленными на логопункт, успешно практикуется такая форма работы, как индивидуальные занятия-консультации, проводимые в присутствии родителей воспитанников ДОУ, что позволяет охватить коррекционно-логопедической помощью дополнительное число воспитанников.</w:t>
      </w:r>
    </w:p>
    <w:p w:rsidR="00F60F0A" w:rsidRPr="005F018B"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4"/>
          <w:szCs w:val="24"/>
          <w:lang w:eastAsia="ru-RU"/>
        </w:rPr>
      </w:pPr>
      <w:r w:rsidRPr="005F018B">
        <w:rPr>
          <w:rFonts w:ascii="Times New Roman" w:eastAsia="Times New Roman" w:hAnsi="Times New Roman" w:cs="Times New Roman"/>
          <w:b/>
          <w:spacing w:val="-3"/>
          <w:sz w:val="24"/>
          <w:szCs w:val="24"/>
          <w:lang w:eastAsia="ru-RU"/>
        </w:rPr>
        <w:t>Годовой отчет о работе логопедического пункта</w:t>
      </w:r>
    </w:p>
    <w:p w:rsidR="00F60F0A" w:rsidRDefault="00F60F0A"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6"/>
          <w:sz w:val="24"/>
          <w:szCs w:val="24"/>
          <w:lang w:eastAsia="ru-RU"/>
        </w:rPr>
      </w:pPr>
      <w:r w:rsidRPr="005F018B">
        <w:rPr>
          <w:rFonts w:ascii="Times New Roman" w:eastAsia="Times New Roman" w:hAnsi="Times New Roman" w:cs="Times New Roman"/>
          <w:b/>
          <w:spacing w:val="-3"/>
          <w:sz w:val="24"/>
          <w:szCs w:val="24"/>
          <w:lang w:eastAsia="ru-RU"/>
        </w:rPr>
        <w:t xml:space="preserve">МДОУ </w:t>
      </w:r>
      <w:r w:rsidRPr="005F018B">
        <w:rPr>
          <w:rFonts w:ascii="Times New Roman" w:eastAsia="Times New Roman" w:hAnsi="Times New Roman" w:cs="Times New Roman"/>
          <w:b/>
          <w:bCs/>
          <w:spacing w:val="-3"/>
          <w:sz w:val="24"/>
          <w:szCs w:val="24"/>
          <w:lang w:eastAsia="ru-RU"/>
        </w:rPr>
        <w:t xml:space="preserve">№5 «Радуга» за </w:t>
      </w:r>
      <w:r w:rsidR="005F018B">
        <w:rPr>
          <w:rFonts w:ascii="Times New Roman" w:eastAsia="Times New Roman" w:hAnsi="Times New Roman" w:cs="Times New Roman"/>
          <w:b/>
          <w:bCs/>
          <w:spacing w:val="-16"/>
          <w:sz w:val="24"/>
          <w:szCs w:val="24"/>
          <w:lang w:eastAsia="ru-RU"/>
        </w:rPr>
        <w:t xml:space="preserve">2024 </w:t>
      </w:r>
      <w:r w:rsidRPr="005F018B">
        <w:rPr>
          <w:rFonts w:ascii="Times New Roman" w:eastAsia="Times New Roman" w:hAnsi="Times New Roman" w:cs="Times New Roman"/>
          <w:b/>
          <w:bCs/>
          <w:spacing w:val="-16"/>
          <w:sz w:val="24"/>
          <w:szCs w:val="24"/>
          <w:lang w:eastAsia="ru-RU"/>
        </w:rPr>
        <w:t xml:space="preserve">  год</w:t>
      </w:r>
    </w:p>
    <w:p w:rsidR="005F018B" w:rsidRPr="0009554C" w:rsidRDefault="005F018B" w:rsidP="00F60F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6"/>
          <w:sz w:val="24"/>
          <w:szCs w:val="24"/>
          <w:lang w:eastAsia="ru-RU"/>
        </w:rPr>
      </w:pPr>
    </w:p>
    <w:tbl>
      <w:tblPr>
        <w:tblW w:w="9769" w:type="dxa"/>
        <w:tblInd w:w="40" w:type="dxa"/>
        <w:tblLayout w:type="fixed"/>
        <w:tblCellMar>
          <w:left w:w="40" w:type="dxa"/>
          <w:right w:w="40" w:type="dxa"/>
        </w:tblCellMar>
        <w:tblLook w:val="0000" w:firstRow="0" w:lastRow="0" w:firstColumn="0" w:lastColumn="0" w:noHBand="0" w:noVBand="0"/>
      </w:tblPr>
      <w:tblGrid>
        <w:gridCol w:w="843"/>
        <w:gridCol w:w="6255"/>
        <w:gridCol w:w="1691"/>
        <w:gridCol w:w="980"/>
      </w:tblGrid>
      <w:tr w:rsidR="005F018B" w:rsidRPr="005F018B" w:rsidTr="0008184D">
        <w:trPr>
          <w:trHeight w:hRule="exact" w:val="299"/>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F018B" w:rsidRPr="005F018B" w:rsidTr="005F018B">
        <w:trPr>
          <w:trHeight w:hRule="exact" w:val="464"/>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379" w:lineRule="exact"/>
              <w:ind w:firstLine="4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 xml:space="preserve">№ </w:t>
            </w:r>
            <w:proofErr w:type="gramStart"/>
            <w:r w:rsidRPr="005F018B">
              <w:rPr>
                <w:rFonts w:ascii="Times New Roman" w:eastAsia="Times New Roman" w:hAnsi="Times New Roman" w:cs="Times New Roman"/>
                <w:sz w:val="24"/>
                <w:szCs w:val="24"/>
                <w:lang w:eastAsia="ru-RU"/>
              </w:rPr>
              <w:t>п</w:t>
            </w:r>
            <w:proofErr w:type="gramEnd"/>
            <w:r w:rsidRPr="005F018B">
              <w:rPr>
                <w:rFonts w:ascii="Times New Roman" w:eastAsia="Times New Roman" w:hAnsi="Times New Roman" w:cs="Times New Roman"/>
                <w:sz w:val="24"/>
                <w:szCs w:val="24"/>
                <w:lang w:eastAsia="ru-RU"/>
              </w:rPr>
              <w:t>/п</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94"/>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Наименование</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5F018B">
              <w:rPr>
                <w:rFonts w:ascii="Times New Roman" w:eastAsia="Times New Roman" w:hAnsi="Times New Roman" w:cs="Times New Roman"/>
                <w:spacing w:val="-9"/>
                <w:sz w:val="24"/>
                <w:szCs w:val="24"/>
                <w:lang w:eastAsia="ru-RU"/>
              </w:rPr>
              <w:t>Количество</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sz w:val="24"/>
                <w:szCs w:val="24"/>
                <w:lang w:eastAsia="ru-RU"/>
              </w:rPr>
            </w:pPr>
            <w:r w:rsidRPr="005F018B">
              <w:rPr>
                <w:rFonts w:ascii="Times New Roman" w:eastAsia="Times New Roman" w:hAnsi="Times New Roman" w:cs="Times New Roman"/>
                <w:bCs/>
                <w:sz w:val="24"/>
                <w:szCs w:val="24"/>
                <w:lang w:eastAsia="ru-RU"/>
              </w:rPr>
              <w:t>%</w:t>
            </w:r>
          </w:p>
        </w:tc>
      </w:tr>
      <w:tr w:rsidR="005F018B" w:rsidRPr="005F018B" w:rsidTr="0008184D">
        <w:trPr>
          <w:trHeight w:hRule="exact" w:val="501"/>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sz w:val="24"/>
                <w:szCs w:val="24"/>
                <w:lang w:eastAsia="ru-RU"/>
              </w:rPr>
            </w:pPr>
            <w:r w:rsidRPr="005F018B">
              <w:rPr>
                <w:rFonts w:ascii="Times New Roman" w:eastAsia="Times New Roman" w:hAnsi="Times New Roman" w:cs="Times New Roman"/>
                <w:bCs/>
                <w:sz w:val="24"/>
                <w:szCs w:val="24"/>
                <w:lang w:eastAsia="ru-RU"/>
              </w:rPr>
              <w:t>1.</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Обследовано осенью 202</w:t>
            </w:r>
            <w:r>
              <w:rPr>
                <w:rFonts w:ascii="Times New Roman" w:eastAsia="Times New Roman" w:hAnsi="Times New Roman" w:cs="Times New Roman"/>
                <w:sz w:val="24"/>
                <w:szCs w:val="24"/>
                <w:lang w:eastAsia="ru-RU"/>
              </w:rPr>
              <w:t>4</w:t>
            </w:r>
            <w:r w:rsidRPr="005F018B">
              <w:rPr>
                <w:rFonts w:ascii="Times New Roman" w:eastAsia="Times New Roman" w:hAnsi="Times New Roman" w:cs="Times New Roman"/>
                <w:sz w:val="24"/>
                <w:szCs w:val="24"/>
                <w:lang w:eastAsia="ru-RU"/>
              </w:rPr>
              <w:t xml:space="preserve"> года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197</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018B" w:rsidRPr="005F018B" w:rsidTr="005F018B">
        <w:trPr>
          <w:trHeight w:hRule="exact" w:val="638"/>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2.</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pacing w:val="-9"/>
                <w:sz w:val="24"/>
                <w:szCs w:val="24"/>
                <w:lang w:eastAsia="ru-RU"/>
              </w:rPr>
            </w:pPr>
            <w:r w:rsidRPr="005F018B">
              <w:rPr>
                <w:rFonts w:ascii="Times New Roman" w:eastAsia="Times New Roman" w:hAnsi="Times New Roman" w:cs="Times New Roman"/>
                <w:spacing w:val="-9"/>
                <w:sz w:val="24"/>
                <w:szCs w:val="24"/>
                <w:lang w:eastAsia="ru-RU"/>
              </w:rPr>
              <w:t xml:space="preserve">Нуждались в логопедической помощи </w:t>
            </w:r>
          </w:p>
          <w:p w:rsidR="005F018B" w:rsidRPr="005F018B" w:rsidRDefault="005F018B" w:rsidP="005F01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(подготовительные</w:t>
            </w:r>
            <w:r w:rsidRPr="005F018B">
              <w:rPr>
                <w:rFonts w:ascii="Times New Roman" w:eastAsia="Times New Roman" w:hAnsi="Times New Roman" w:cs="Times New Roman"/>
                <w:spacing w:val="-9"/>
                <w:sz w:val="24"/>
                <w:szCs w:val="24"/>
                <w:lang w:eastAsia="ru-RU"/>
              </w:rPr>
              <w:t xml:space="preserve"> и старшие группы)</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61</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018B" w:rsidRPr="005F018B" w:rsidTr="0008184D">
        <w:trPr>
          <w:trHeight w:hRule="exact" w:val="508"/>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3.</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Получили логопедическую помощь</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35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018B" w:rsidRPr="005F018B" w:rsidTr="0008184D">
        <w:trPr>
          <w:trHeight w:hRule="exact" w:val="2625"/>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4.</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sidRPr="005F018B">
              <w:rPr>
                <w:rFonts w:ascii="Times New Roman" w:eastAsia="Times New Roman" w:hAnsi="Times New Roman" w:cs="Times New Roman"/>
                <w:spacing w:val="-8"/>
                <w:sz w:val="24"/>
                <w:szCs w:val="24"/>
                <w:lang w:eastAsia="ru-RU"/>
              </w:rPr>
              <w:t xml:space="preserve">Количество детей со </w:t>
            </w:r>
            <w:proofErr w:type="gramStart"/>
            <w:r w:rsidRPr="005F018B">
              <w:rPr>
                <w:rFonts w:ascii="Times New Roman" w:eastAsia="Times New Roman" w:hAnsi="Times New Roman" w:cs="Times New Roman"/>
                <w:spacing w:val="-8"/>
                <w:sz w:val="24"/>
                <w:szCs w:val="24"/>
                <w:lang w:eastAsia="ru-RU"/>
              </w:rPr>
              <w:t>сложными</w:t>
            </w:r>
            <w:proofErr w:type="gramEnd"/>
            <w:r w:rsidRPr="005F018B">
              <w:rPr>
                <w:rFonts w:ascii="Times New Roman" w:eastAsia="Times New Roman" w:hAnsi="Times New Roman" w:cs="Times New Roman"/>
                <w:spacing w:val="-8"/>
                <w:sz w:val="24"/>
                <w:szCs w:val="24"/>
                <w:lang w:eastAsia="ru-RU"/>
              </w:rPr>
              <w:t xml:space="preserve"> и системными</w:t>
            </w:r>
          </w:p>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нарушениями речи, из них</w:t>
            </w:r>
          </w:p>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ФФНР</w:t>
            </w:r>
          </w:p>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ФНР</w:t>
            </w:r>
          </w:p>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ЗПР</w:t>
            </w:r>
          </w:p>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5F018B">
              <w:rPr>
                <w:rFonts w:ascii="Times New Roman" w:eastAsia="Times New Roman" w:hAnsi="Times New Roman" w:cs="Times New Roman"/>
                <w:sz w:val="24"/>
                <w:szCs w:val="24"/>
                <w:lang w:eastAsia="ru-RU"/>
              </w:rPr>
              <w:t>НР</w:t>
            </w:r>
          </w:p>
          <w:p w:rsidR="005F018B" w:rsidRPr="005F018B" w:rsidRDefault="005F018B" w:rsidP="005F018B">
            <w:pPr>
              <w:widowControl w:val="0"/>
              <w:shd w:val="clear" w:color="auto" w:fill="FFFFFF"/>
              <w:autoSpaceDE w:val="0"/>
              <w:autoSpaceDN w:val="0"/>
              <w:adjustRightInd w:val="0"/>
              <w:spacing w:after="0" w:line="350" w:lineRule="exact"/>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Заикание</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18</w:t>
            </w: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14</w:t>
            </w: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2</w:t>
            </w: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w:t>
            </w: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w:t>
            </w: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p>
          <w:p w:rsidR="005F018B" w:rsidRPr="005F018B" w:rsidRDefault="005F018B" w:rsidP="005F018B">
            <w:pPr>
              <w:widowControl w:val="0"/>
              <w:shd w:val="clear" w:color="auto" w:fill="FFFFFF"/>
              <w:autoSpaceDE w:val="0"/>
              <w:autoSpaceDN w:val="0"/>
              <w:adjustRightInd w:val="0"/>
              <w:spacing w:after="0" w:line="350" w:lineRule="exact"/>
              <w:ind w:left="638" w:right="389" w:firstLine="5"/>
              <w:rPr>
                <w:rFonts w:ascii="Times New Roman" w:eastAsia="Times New Roman" w:hAnsi="Times New Roman" w:cs="Times New Roman"/>
                <w:sz w:val="24"/>
                <w:szCs w:val="24"/>
                <w:lang w:eastAsia="ru-RU"/>
              </w:rPr>
            </w:pPr>
          </w:p>
          <w:p w:rsidR="005F018B" w:rsidRPr="005F018B" w:rsidRDefault="005F018B" w:rsidP="005F018B">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p w:rsidR="005F018B" w:rsidRPr="005F018B" w:rsidRDefault="005F018B" w:rsidP="005F018B">
            <w:pPr>
              <w:widowControl w:val="0"/>
              <w:shd w:val="clear" w:color="auto" w:fill="FFFFFF"/>
              <w:autoSpaceDE w:val="0"/>
              <w:autoSpaceDN w:val="0"/>
              <w:adjustRightInd w:val="0"/>
              <w:spacing w:after="0" w:line="350" w:lineRule="exact"/>
              <w:ind w:right="389"/>
              <w:rPr>
                <w:rFonts w:ascii="Times New Roman" w:eastAsia="Times New Roman" w:hAnsi="Times New Roman" w:cs="Times New Roman"/>
                <w:sz w:val="24"/>
                <w:szCs w:val="24"/>
                <w:lang w:eastAsia="ru-RU"/>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018B" w:rsidRPr="005F018B" w:rsidTr="0008184D">
        <w:trPr>
          <w:trHeight w:hRule="exact" w:val="834"/>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3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5.</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346" w:lineRule="exact"/>
              <w:ind w:right="1536" w:firstLine="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В подготовительной  группе занимались</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33</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100%</w:t>
            </w:r>
          </w:p>
        </w:tc>
      </w:tr>
      <w:tr w:rsidR="005F018B" w:rsidRPr="005F018B" w:rsidTr="0008184D">
        <w:trPr>
          <w:trHeight w:hRule="exact" w:val="508"/>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6.</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Выпущено в школу с чистой речью</w:t>
            </w:r>
          </w:p>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28</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87%</w:t>
            </w:r>
          </w:p>
        </w:tc>
      </w:tr>
      <w:tr w:rsidR="005F018B" w:rsidRPr="005F018B" w:rsidTr="0008184D">
        <w:trPr>
          <w:trHeight w:hRule="exact" w:val="515"/>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lastRenderedPageBreak/>
              <w:t>7.</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Со значительным улучшением</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3</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12%</w:t>
            </w:r>
          </w:p>
        </w:tc>
      </w:tr>
      <w:tr w:rsidR="005F018B" w:rsidRPr="005F018B" w:rsidTr="0008184D">
        <w:trPr>
          <w:trHeight w:hRule="exact" w:val="508"/>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8.</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5F018B">
              <w:rPr>
                <w:rFonts w:ascii="Times New Roman" w:eastAsia="Times New Roman" w:hAnsi="Times New Roman" w:cs="Times New Roman"/>
                <w:spacing w:val="-8"/>
                <w:sz w:val="24"/>
                <w:szCs w:val="24"/>
                <w:lang w:eastAsia="ru-RU"/>
              </w:rPr>
              <w:t>С незаконченной автоматизацией звука</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w:t>
            </w:r>
          </w:p>
        </w:tc>
      </w:tr>
      <w:tr w:rsidR="005F018B" w:rsidRPr="005F018B" w:rsidTr="0008184D">
        <w:trPr>
          <w:trHeight w:hRule="exact" w:val="508"/>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178"/>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 xml:space="preserve"> 9.</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Продолжают заниматься (ПМПК-группа</w:t>
            </w:r>
            <w:r>
              <w:rPr>
                <w:rFonts w:ascii="Times New Roman" w:eastAsia="Times New Roman" w:hAnsi="Times New Roman" w:cs="Times New Roman"/>
                <w:sz w:val="24"/>
                <w:szCs w:val="24"/>
                <w:lang w:eastAsia="ru-RU"/>
              </w:rPr>
              <w:t xml:space="preserve"> компенсирующей направленности</w:t>
            </w:r>
            <w:r w:rsidRPr="005F018B">
              <w:rPr>
                <w:rFonts w:ascii="Times New Roman" w:eastAsia="Times New Roman" w:hAnsi="Times New Roman" w:cs="Times New Roman"/>
                <w:sz w:val="24"/>
                <w:szCs w:val="24"/>
                <w:lang w:eastAsia="ru-RU"/>
              </w:rPr>
              <w:t>)</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018B" w:rsidRPr="005F018B" w:rsidTr="0008184D">
        <w:trPr>
          <w:trHeight w:hRule="exact" w:val="789"/>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ind w:left="173"/>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10.</w:t>
            </w:r>
          </w:p>
        </w:tc>
        <w:tc>
          <w:tcPr>
            <w:tcW w:w="6255"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346" w:lineRule="exact"/>
              <w:ind w:right="1070"/>
              <w:rPr>
                <w:rFonts w:ascii="Times New Roman" w:eastAsia="Times New Roman" w:hAnsi="Times New Roman" w:cs="Times New Roman"/>
                <w:sz w:val="24"/>
                <w:szCs w:val="24"/>
                <w:lang w:eastAsia="ru-RU"/>
              </w:rPr>
            </w:pPr>
            <w:r w:rsidRPr="005F018B">
              <w:rPr>
                <w:rFonts w:ascii="Times New Roman" w:eastAsia="Times New Roman" w:hAnsi="Times New Roman" w:cs="Times New Roman"/>
                <w:spacing w:val="-8"/>
                <w:sz w:val="24"/>
                <w:szCs w:val="24"/>
                <w:lang w:eastAsia="ru-RU"/>
              </w:rPr>
              <w:t xml:space="preserve">Получили консультации дети  старших, средних, </w:t>
            </w:r>
            <w:r w:rsidRPr="005F018B">
              <w:rPr>
                <w:rFonts w:ascii="Times New Roman" w:eastAsia="Times New Roman" w:hAnsi="Times New Roman" w:cs="Times New Roman"/>
                <w:sz w:val="24"/>
                <w:szCs w:val="24"/>
                <w:lang w:eastAsia="ru-RU"/>
              </w:rPr>
              <w:t>младших групп</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018B">
              <w:rPr>
                <w:rFonts w:ascii="Times New Roman" w:eastAsia="Times New Roman" w:hAnsi="Times New Roman" w:cs="Times New Roman"/>
                <w:sz w:val="24"/>
                <w:szCs w:val="24"/>
                <w:lang w:eastAsia="ru-RU"/>
              </w:rPr>
              <w:t>28</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F018B" w:rsidRPr="005F018B" w:rsidRDefault="005F018B" w:rsidP="005F018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60F0A" w:rsidRDefault="00F60F0A" w:rsidP="00F60F0A">
      <w:pPr>
        <w:spacing w:after="199"/>
        <w:ind w:right="325"/>
        <w:jc w:val="both"/>
        <w:rPr>
          <w:rFonts w:ascii="Times New Roman" w:eastAsia="Times New Roman" w:hAnsi="Times New Roman" w:cs="Times New Roman"/>
          <w:sz w:val="24"/>
          <w:szCs w:val="24"/>
          <w:lang w:eastAsia="ru-RU"/>
        </w:rPr>
      </w:pPr>
    </w:p>
    <w:p w:rsidR="00F60F0A" w:rsidRPr="00E1012D" w:rsidRDefault="00F60F0A" w:rsidP="00E1012D">
      <w:pPr>
        <w:spacing w:after="199"/>
        <w:ind w:right="325" w:firstLine="708"/>
        <w:jc w:val="both"/>
        <w:rPr>
          <w:rFonts w:ascii="Times New Roman" w:eastAsia="Times New Roman" w:hAnsi="Times New Roman" w:cs="Times New Roman"/>
          <w:sz w:val="28"/>
          <w:szCs w:val="28"/>
          <w:lang w:eastAsia="ru-RU"/>
        </w:rPr>
      </w:pPr>
      <w:r w:rsidRPr="00E1012D">
        <w:rPr>
          <w:rFonts w:ascii="Times New Roman" w:eastAsia="Times New Roman" w:hAnsi="Times New Roman" w:cs="Times New Roman"/>
          <w:sz w:val="28"/>
          <w:szCs w:val="28"/>
          <w:lang w:eastAsia="ru-RU"/>
        </w:rPr>
        <w:t xml:space="preserve">У всех детей наблюдается положительная динамика в формировании фонематических представлений, в развитии дыхательной и голосовой функциях, в развитии артикуляционного аппарата, формировании звукопроизношения, формировании словаря, грамматического строя речи, формировании слоговой структуры речи. Такие показатели коррекционно-образовательной работы подтверждают эффективность использования методических приемов и технологий по преодолению речевых нарушений. </w:t>
      </w:r>
    </w:p>
    <w:p w:rsidR="00420A2C" w:rsidRPr="00420A2C" w:rsidRDefault="00420A2C" w:rsidP="00420A2C">
      <w:pPr>
        <w:tabs>
          <w:tab w:val="left" w:pos="3600"/>
        </w:tabs>
        <w:ind w:firstLine="708"/>
        <w:jc w:val="center"/>
        <w:rPr>
          <w:rFonts w:ascii="Times New Roman" w:hAnsi="Times New Roman" w:cs="Times New Roman"/>
          <w:b/>
          <w:sz w:val="28"/>
          <w:szCs w:val="28"/>
        </w:rPr>
      </w:pPr>
      <w:r w:rsidRPr="00420A2C">
        <w:rPr>
          <w:rFonts w:ascii="Times New Roman" w:hAnsi="Times New Roman" w:cs="Times New Roman"/>
          <w:b/>
          <w:sz w:val="28"/>
          <w:szCs w:val="28"/>
        </w:rPr>
        <w:t>Перспектива на следующий учебный год</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Продолжать развивать физические качества и основные движения, используя разнообразные формы и приемы образовательной работы с дошкольниками. </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Продолжать развивать умственную деятельность детей: классификация, анализ, сравнение, абстрагирование, обобщение. Сложные задания разбивать на части и, в зависимости от наклонностей и способностей детей, решать их постепенно.  </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Продолжать знакомить детей с разными видами и жанрамиизобразительного искусства, представления о которых у них углубляются и расширяются. Учить соотносить настроение образов, выраже</w:t>
      </w:r>
      <w:r w:rsidR="00E62150">
        <w:rPr>
          <w:rFonts w:ascii="Times New Roman" w:hAnsi="Times New Roman" w:cs="Times New Roman"/>
          <w:sz w:val="28"/>
          <w:szCs w:val="28"/>
        </w:rPr>
        <w:t>нных разными видами искусств.</w:t>
      </w:r>
    </w:p>
    <w:p w:rsidR="00E62150" w:rsidRPr="00E62150" w:rsidRDefault="00420A2C" w:rsidP="00E62150">
      <w:pPr>
        <w:pStyle w:val="a3"/>
        <w:numPr>
          <w:ilvl w:val="0"/>
          <w:numId w:val="15"/>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Продолжать изучать интересы и потребности детей и родителей в оказании дополнительных услуг в дошкольном образовательном учреждении.</w:t>
      </w:r>
    </w:p>
    <w:p w:rsidR="00E62150" w:rsidRPr="00E62150" w:rsidRDefault="00E62150" w:rsidP="00E62150">
      <w:pPr>
        <w:pStyle w:val="a3"/>
        <w:numPr>
          <w:ilvl w:val="0"/>
          <w:numId w:val="15"/>
        </w:numPr>
        <w:tabs>
          <w:tab w:val="left" w:pos="3600"/>
        </w:tabs>
        <w:jc w:val="both"/>
        <w:rPr>
          <w:rFonts w:ascii="Times New Roman" w:hAnsi="Times New Roman" w:cs="Times New Roman"/>
          <w:b/>
          <w:sz w:val="28"/>
          <w:szCs w:val="28"/>
        </w:rPr>
      </w:pPr>
      <w:r>
        <w:rPr>
          <w:rFonts w:ascii="Times New Roman" w:hAnsi="Times New Roman" w:cs="Times New Roman"/>
          <w:sz w:val="28"/>
          <w:szCs w:val="28"/>
        </w:rPr>
        <w:t>Продолжать развивать у воспитанников самостоятельность, инициативность, саморегуляцию, субъектность</w:t>
      </w:r>
    </w:p>
    <w:p w:rsidR="0023272A" w:rsidRDefault="00420A2C" w:rsidP="00E62150">
      <w:pPr>
        <w:tabs>
          <w:tab w:val="left" w:pos="3600"/>
        </w:tabs>
        <w:ind w:left="360"/>
        <w:jc w:val="both"/>
        <w:rPr>
          <w:rFonts w:ascii="Times New Roman" w:hAnsi="Times New Roman" w:cs="Times New Roman"/>
          <w:sz w:val="28"/>
          <w:szCs w:val="28"/>
        </w:rPr>
      </w:pPr>
      <w:r w:rsidRPr="00E62150">
        <w:rPr>
          <w:rFonts w:ascii="Times New Roman" w:hAnsi="Times New Roman" w:cs="Times New Roman"/>
          <w:sz w:val="28"/>
          <w:szCs w:val="28"/>
        </w:rPr>
        <w:t xml:space="preserve"> Подводя итоги воспитательно-образовательной работы пе</w:t>
      </w:r>
      <w:r w:rsidR="004C7B95">
        <w:rPr>
          <w:rFonts w:ascii="Times New Roman" w:hAnsi="Times New Roman" w:cs="Times New Roman"/>
          <w:sz w:val="28"/>
          <w:szCs w:val="28"/>
        </w:rPr>
        <w:t>даг</w:t>
      </w:r>
      <w:r w:rsidR="0008184D">
        <w:rPr>
          <w:rFonts w:ascii="Times New Roman" w:hAnsi="Times New Roman" w:cs="Times New Roman"/>
          <w:sz w:val="28"/>
          <w:szCs w:val="28"/>
        </w:rPr>
        <w:t xml:space="preserve">огического коллектива за </w:t>
      </w:r>
      <w:r w:rsidR="004C7B95">
        <w:rPr>
          <w:rFonts w:ascii="Times New Roman" w:hAnsi="Times New Roman" w:cs="Times New Roman"/>
          <w:sz w:val="28"/>
          <w:szCs w:val="28"/>
        </w:rPr>
        <w:t>2024</w:t>
      </w:r>
      <w:r w:rsidRPr="00E62150">
        <w:rPr>
          <w:rFonts w:ascii="Times New Roman" w:hAnsi="Times New Roman" w:cs="Times New Roman"/>
          <w:sz w:val="28"/>
          <w:szCs w:val="28"/>
        </w:rPr>
        <w:t xml:space="preserve"> учебный год можно считать её удовлетворительной. Итоговый результат освоения Программы по всем образовательным областям на конец года составил </w:t>
      </w:r>
      <w:r w:rsidR="00DC2F61" w:rsidRPr="0008184D">
        <w:rPr>
          <w:rFonts w:ascii="Times New Roman" w:hAnsi="Times New Roman" w:cs="Times New Roman"/>
          <w:sz w:val="28"/>
          <w:szCs w:val="28"/>
        </w:rPr>
        <w:t>78</w:t>
      </w:r>
      <w:r w:rsidRPr="0008184D">
        <w:rPr>
          <w:rFonts w:ascii="Times New Roman" w:hAnsi="Times New Roman" w:cs="Times New Roman"/>
          <w:sz w:val="28"/>
          <w:szCs w:val="28"/>
        </w:rPr>
        <w:t>%.</w:t>
      </w:r>
      <w:r w:rsidR="00DC2F61" w:rsidRPr="00DC2F61">
        <w:rPr>
          <w:rFonts w:ascii="Times New Roman" w:hAnsi="Times New Roman" w:cs="Times New Roman"/>
          <w:sz w:val="28"/>
          <w:szCs w:val="28"/>
        </w:rPr>
        <w:t xml:space="preserve"> </w:t>
      </w:r>
      <w:r w:rsidRPr="00DC2F61">
        <w:rPr>
          <w:rFonts w:ascii="Times New Roman" w:hAnsi="Times New Roman" w:cs="Times New Roman"/>
          <w:sz w:val="28"/>
          <w:szCs w:val="28"/>
        </w:rPr>
        <w:t xml:space="preserve">Улучшение показателей, в сравнении с началом учебного года, произошло на </w:t>
      </w:r>
      <w:r w:rsidRPr="0008184D">
        <w:rPr>
          <w:rFonts w:ascii="Times New Roman" w:hAnsi="Times New Roman" w:cs="Times New Roman"/>
          <w:sz w:val="28"/>
          <w:szCs w:val="28"/>
        </w:rPr>
        <w:t>22%.</w:t>
      </w:r>
    </w:p>
    <w:p w:rsidR="00E62150" w:rsidRPr="00E62150" w:rsidRDefault="00E62150" w:rsidP="00E62150">
      <w:pPr>
        <w:tabs>
          <w:tab w:val="left" w:pos="3600"/>
        </w:tabs>
        <w:ind w:left="360"/>
        <w:jc w:val="center"/>
        <w:rPr>
          <w:rFonts w:ascii="Times New Roman" w:hAnsi="Times New Roman" w:cs="Times New Roman"/>
          <w:sz w:val="28"/>
          <w:szCs w:val="28"/>
        </w:rPr>
      </w:pPr>
      <w:r w:rsidRPr="00E62150">
        <w:rPr>
          <w:rFonts w:ascii="Times New Roman" w:hAnsi="Times New Roman" w:cs="Times New Roman"/>
          <w:b/>
          <w:sz w:val="28"/>
          <w:szCs w:val="28"/>
        </w:rPr>
        <w:lastRenderedPageBreak/>
        <w:t>Достижению положительного результата способствовало:</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организация развивающей предметно-пространственной среды с учетом возрастных особенностей детей и содержания работы по осв</w:t>
      </w:r>
      <w:r>
        <w:rPr>
          <w:rFonts w:ascii="Times New Roman" w:hAnsi="Times New Roman" w:cs="Times New Roman"/>
          <w:sz w:val="28"/>
          <w:szCs w:val="28"/>
        </w:rPr>
        <w:t>оению образовательных областей;</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использование разнообразных форм работы с детьми: решение проблемных ситуаций, реализация проектов, моделирование, экспериментирование, использо</w:t>
      </w:r>
      <w:r>
        <w:rPr>
          <w:rFonts w:ascii="Times New Roman" w:hAnsi="Times New Roman" w:cs="Times New Roman"/>
          <w:sz w:val="28"/>
          <w:szCs w:val="28"/>
        </w:rPr>
        <w:t>вание игр и игровых упражнений;</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построение образовательной деятельности на основе индивидуальных особенностей каждого ребёнка;</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тесное взаимодействие всех специалистов ДОУ;</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целенаправленная работа по реализации комплексно-целевых программ</w:t>
      </w:r>
      <w:r>
        <w:rPr>
          <w:rFonts w:ascii="Times New Roman" w:hAnsi="Times New Roman" w:cs="Times New Roman"/>
          <w:sz w:val="28"/>
          <w:szCs w:val="28"/>
        </w:rPr>
        <w:t>;</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качественная работа педагогов по подготовке детей к школе,</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использование приемов дифференцированного подхода к детям и развивающего обучения; </w:t>
      </w:r>
    </w:p>
    <w:p w:rsidR="00E62150" w:rsidRPr="00E62150" w:rsidRDefault="00E62150" w:rsidP="004B7B84">
      <w:pPr>
        <w:pStyle w:val="a3"/>
        <w:numPr>
          <w:ilvl w:val="0"/>
          <w:numId w:val="16"/>
        </w:numPr>
        <w:tabs>
          <w:tab w:val="left" w:pos="3600"/>
        </w:tabs>
        <w:jc w:val="both"/>
        <w:rPr>
          <w:rFonts w:ascii="Times New Roman" w:hAnsi="Times New Roman" w:cs="Times New Roman"/>
          <w:b/>
          <w:sz w:val="28"/>
          <w:szCs w:val="28"/>
        </w:rPr>
      </w:pPr>
      <w:r w:rsidRPr="00E62150">
        <w:rPr>
          <w:rFonts w:ascii="Times New Roman" w:hAnsi="Times New Roman" w:cs="Times New Roman"/>
          <w:sz w:val="28"/>
          <w:szCs w:val="28"/>
        </w:rPr>
        <w:t xml:space="preserve"> тесное сотрудничество с родителями (законными представителями)воспитанников.</w:t>
      </w:r>
    </w:p>
    <w:p w:rsidR="00E62150" w:rsidRPr="00E62150" w:rsidRDefault="00E62150" w:rsidP="00E1012D">
      <w:pPr>
        <w:pStyle w:val="a3"/>
        <w:tabs>
          <w:tab w:val="left" w:pos="3600"/>
        </w:tabs>
        <w:ind w:left="1140"/>
        <w:jc w:val="center"/>
        <w:rPr>
          <w:rFonts w:ascii="Times New Roman" w:hAnsi="Times New Roman" w:cs="Times New Roman"/>
          <w:b/>
          <w:sz w:val="28"/>
          <w:szCs w:val="28"/>
        </w:rPr>
      </w:pPr>
      <w:r w:rsidRPr="00E62150">
        <w:rPr>
          <w:rFonts w:ascii="Times New Roman" w:hAnsi="Times New Roman" w:cs="Times New Roman"/>
          <w:b/>
          <w:sz w:val="28"/>
          <w:szCs w:val="28"/>
        </w:rPr>
        <w:t>Актуальными остаются следующие проблемы:</w:t>
      </w:r>
    </w:p>
    <w:p w:rsidR="00E62150" w:rsidRPr="00E62150" w:rsidRDefault="00E62150" w:rsidP="004B7B84">
      <w:pPr>
        <w:pStyle w:val="a3"/>
        <w:numPr>
          <w:ilvl w:val="0"/>
          <w:numId w:val="17"/>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Приобщение более высокого процента родителей ко всем мероприятиям ДОУ и района</w:t>
      </w:r>
    </w:p>
    <w:p w:rsidR="00E62150" w:rsidRDefault="00E62150" w:rsidP="004B7B84">
      <w:pPr>
        <w:pStyle w:val="a3"/>
        <w:numPr>
          <w:ilvl w:val="0"/>
          <w:numId w:val="17"/>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Воспитание патриотизма, нравственности,</w:t>
      </w:r>
      <w:r w:rsidR="004C7B95">
        <w:rPr>
          <w:rFonts w:ascii="Times New Roman" w:hAnsi="Times New Roman" w:cs="Times New Roman"/>
          <w:sz w:val="28"/>
          <w:szCs w:val="28"/>
        </w:rPr>
        <w:t xml:space="preserve"> </w:t>
      </w:r>
      <w:r w:rsidRPr="00E62150">
        <w:rPr>
          <w:rFonts w:ascii="Times New Roman" w:hAnsi="Times New Roman" w:cs="Times New Roman"/>
          <w:sz w:val="28"/>
          <w:szCs w:val="28"/>
        </w:rPr>
        <w:t>уважения к взрослому поколению</w:t>
      </w:r>
    </w:p>
    <w:p w:rsidR="00E62150" w:rsidRDefault="00E62150" w:rsidP="00E1012D">
      <w:pPr>
        <w:pStyle w:val="a3"/>
        <w:tabs>
          <w:tab w:val="left" w:pos="3600"/>
        </w:tabs>
        <w:jc w:val="center"/>
        <w:rPr>
          <w:rFonts w:ascii="Times New Roman" w:hAnsi="Times New Roman" w:cs="Times New Roman"/>
          <w:b/>
          <w:sz w:val="28"/>
          <w:szCs w:val="28"/>
        </w:rPr>
      </w:pPr>
      <w:r>
        <w:rPr>
          <w:rFonts w:ascii="Times New Roman" w:hAnsi="Times New Roman" w:cs="Times New Roman"/>
          <w:b/>
          <w:sz w:val="28"/>
          <w:szCs w:val="28"/>
        </w:rPr>
        <w:t>Пути решения проблем</w:t>
      </w:r>
      <w:r w:rsidRPr="00E62150">
        <w:rPr>
          <w:rFonts w:ascii="Times New Roman" w:hAnsi="Times New Roman" w:cs="Times New Roman"/>
          <w:b/>
          <w:sz w:val="28"/>
          <w:szCs w:val="28"/>
        </w:rPr>
        <w:t>:</w:t>
      </w:r>
    </w:p>
    <w:p w:rsidR="00E62150" w:rsidRPr="00E62150" w:rsidRDefault="00E62150" w:rsidP="004B7B84">
      <w:pPr>
        <w:pStyle w:val="a3"/>
        <w:tabs>
          <w:tab w:val="left" w:pos="3600"/>
        </w:tabs>
        <w:jc w:val="both"/>
        <w:rPr>
          <w:rFonts w:ascii="Times New Roman" w:hAnsi="Times New Roman" w:cs="Times New Roman"/>
          <w:b/>
          <w:sz w:val="28"/>
          <w:szCs w:val="28"/>
        </w:rPr>
      </w:pP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Развивать гражданскую позицию и патриотические чувства к прошлому, настоящему и будущему России, чувства гордости за свою малую Родину посредством оз</w:t>
      </w:r>
      <w:r w:rsidR="004B7B84">
        <w:rPr>
          <w:rFonts w:ascii="Times New Roman" w:hAnsi="Times New Roman" w:cs="Times New Roman"/>
          <w:sz w:val="28"/>
          <w:szCs w:val="28"/>
        </w:rPr>
        <w:t>накомления с социальным миром.</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 xml:space="preserve">Всю работу вести в тесном контакте с семьями воспитанников. Обеспечивать условия для повышения социальной, коммуникативной и педагогической компетентности родителей. </w:t>
      </w:r>
    </w:p>
    <w:p w:rsidR="004B7B84" w:rsidRPr="004B7B84" w:rsidRDefault="00E62150" w:rsidP="004B7B84">
      <w:pPr>
        <w:pStyle w:val="a3"/>
        <w:numPr>
          <w:ilvl w:val="0"/>
          <w:numId w:val="18"/>
        </w:numPr>
        <w:tabs>
          <w:tab w:val="left" w:pos="3600"/>
        </w:tabs>
        <w:jc w:val="both"/>
        <w:rPr>
          <w:rFonts w:ascii="Times New Roman" w:hAnsi="Times New Roman" w:cs="Times New Roman"/>
          <w:sz w:val="28"/>
          <w:szCs w:val="28"/>
        </w:rPr>
      </w:pPr>
      <w:r w:rsidRPr="004B7B84">
        <w:rPr>
          <w:rFonts w:ascii="Times New Roman" w:hAnsi="Times New Roman" w:cs="Times New Roman"/>
          <w:sz w:val="28"/>
          <w:szCs w:val="28"/>
        </w:rPr>
        <w:t xml:space="preserve"> Разработка и издание авторских работ в СМИ.</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 xml:space="preserve"> Участие педагогов и воспитанников в </w:t>
      </w:r>
      <w:r w:rsidR="004B7B84">
        <w:rPr>
          <w:rFonts w:ascii="Times New Roman" w:hAnsi="Times New Roman" w:cs="Times New Roman"/>
          <w:sz w:val="28"/>
          <w:szCs w:val="28"/>
        </w:rPr>
        <w:t>конкурсах различного уровня.</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Создать условия для формирования и реализации комплекса мер, учитывающих особенности современных детей, социальный и психологический конте</w:t>
      </w:r>
      <w:r w:rsidR="004B7B84">
        <w:rPr>
          <w:rFonts w:ascii="Times New Roman" w:hAnsi="Times New Roman" w:cs="Times New Roman"/>
          <w:sz w:val="28"/>
          <w:szCs w:val="28"/>
        </w:rPr>
        <w:t>кст их развития.</w:t>
      </w:r>
    </w:p>
    <w:p w:rsidR="004B7B84" w:rsidRDefault="00E62150" w:rsidP="004B7B84">
      <w:pPr>
        <w:pStyle w:val="a3"/>
        <w:numPr>
          <w:ilvl w:val="0"/>
          <w:numId w:val="18"/>
        </w:numPr>
        <w:tabs>
          <w:tab w:val="left" w:pos="3600"/>
        </w:tabs>
        <w:jc w:val="both"/>
        <w:rPr>
          <w:rFonts w:ascii="Times New Roman" w:hAnsi="Times New Roman" w:cs="Times New Roman"/>
          <w:sz w:val="28"/>
          <w:szCs w:val="28"/>
        </w:rPr>
      </w:pPr>
      <w:r w:rsidRPr="00E62150">
        <w:rPr>
          <w:rFonts w:ascii="Times New Roman" w:hAnsi="Times New Roman" w:cs="Times New Roman"/>
          <w:sz w:val="28"/>
          <w:szCs w:val="28"/>
        </w:rPr>
        <w:t xml:space="preserve"> Повышение профессиональной компетентности педагогов в вопросах умения использовать в воспитательно-образовательном процессе </w:t>
      </w:r>
      <w:r w:rsidRPr="00E62150">
        <w:rPr>
          <w:rFonts w:ascii="Times New Roman" w:hAnsi="Times New Roman" w:cs="Times New Roman"/>
          <w:sz w:val="28"/>
          <w:szCs w:val="28"/>
        </w:rPr>
        <w:lastRenderedPageBreak/>
        <w:t>разные ресурсы: сайт, страницы в «ВКонтакте», чаты в мессенджера</w:t>
      </w:r>
      <w:r w:rsidR="004C7B95">
        <w:rPr>
          <w:rFonts w:ascii="Times New Roman" w:hAnsi="Times New Roman" w:cs="Times New Roman"/>
          <w:sz w:val="28"/>
          <w:szCs w:val="28"/>
        </w:rPr>
        <w:t>х (в каждой возрастной группе)</w:t>
      </w:r>
    </w:p>
    <w:p w:rsidR="004C7B95" w:rsidRDefault="004C7B95" w:rsidP="004B7B84">
      <w:pPr>
        <w:pStyle w:val="a3"/>
        <w:numPr>
          <w:ilvl w:val="0"/>
          <w:numId w:val="18"/>
        </w:num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Реализация МИП «Духовно-нравственное воспитание дошкольников через работу с </w:t>
      </w:r>
      <w:proofErr w:type="spellStart"/>
      <w:r>
        <w:rPr>
          <w:rFonts w:ascii="Times New Roman" w:hAnsi="Times New Roman" w:cs="Times New Roman"/>
          <w:sz w:val="28"/>
          <w:szCs w:val="28"/>
        </w:rPr>
        <w:t>Мультстудией</w:t>
      </w:r>
      <w:proofErr w:type="spellEnd"/>
      <w:r>
        <w:rPr>
          <w:rFonts w:ascii="Times New Roman" w:hAnsi="Times New Roman" w:cs="Times New Roman"/>
          <w:sz w:val="28"/>
          <w:szCs w:val="28"/>
        </w:rPr>
        <w:t>»</w:t>
      </w:r>
    </w:p>
    <w:p w:rsidR="004C7B95" w:rsidRDefault="004C7B95" w:rsidP="004B7B84">
      <w:pPr>
        <w:pStyle w:val="a3"/>
        <w:numPr>
          <w:ilvl w:val="0"/>
          <w:numId w:val="18"/>
        </w:numPr>
        <w:tabs>
          <w:tab w:val="left" w:pos="3600"/>
        </w:tabs>
        <w:jc w:val="both"/>
        <w:rPr>
          <w:rFonts w:ascii="Times New Roman" w:hAnsi="Times New Roman" w:cs="Times New Roman"/>
          <w:sz w:val="28"/>
          <w:szCs w:val="28"/>
        </w:rPr>
      </w:pPr>
      <w:r>
        <w:rPr>
          <w:rFonts w:ascii="Times New Roman" w:hAnsi="Times New Roman" w:cs="Times New Roman"/>
          <w:sz w:val="28"/>
          <w:szCs w:val="28"/>
        </w:rPr>
        <w:t>Участие в детско-взрослых социально-значимых проектах района</w:t>
      </w:r>
    </w:p>
    <w:p w:rsidR="00E1012D" w:rsidRDefault="00E1012D" w:rsidP="00E1012D">
      <w:pPr>
        <w:pStyle w:val="a3"/>
        <w:tabs>
          <w:tab w:val="left" w:pos="3600"/>
        </w:tabs>
        <w:jc w:val="both"/>
        <w:rPr>
          <w:rFonts w:ascii="Times New Roman" w:hAnsi="Times New Roman" w:cs="Times New Roman"/>
          <w:sz w:val="28"/>
          <w:szCs w:val="28"/>
        </w:rPr>
      </w:pPr>
    </w:p>
    <w:p w:rsidR="00E62150" w:rsidRDefault="00E62150" w:rsidP="004B7B84">
      <w:pPr>
        <w:pStyle w:val="a3"/>
        <w:tabs>
          <w:tab w:val="left" w:pos="3600"/>
        </w:tabs>
        <w:jc w:val="center"/>
        <w:rPr>
          <w:rFonts w:ascii="Times New Roman" w:hAnsi="Times New Roman" w:cs="Times New Roman"/>
          <w:b/>
          <w:sz w:val="28"/>
          <w:szCs w:val="28"/>
        </w:rPr>
      </w:pPr>
      <w:r w:rsidRPr="004B7B84">
        <w:rPr>
          <w:rFonts w:ascii="Times New Roman" w:hAnsi="Times New Roman" w:cs="Times New Roman"/>
          <w:b/>
          <w:sz w:val="28"/>
          <w:szCs w:val="28"/>
        </w:rPr>
        <w:t>1.4. Организация образовательного процесс</w:t>
      </w:r>
      <w:r w:rsidR="004B7B84" w:rsidRPr="004B7B84">
        <w:rPr>
          <w:rFonts w:ascii="Times New Roman" w:hAnsi="Times New Roman" w:cs="Times New Roman"/>
          <w:b/>
          <w:sz w:val="28"/>
          <w:szCs w:val="28"/>
        </w:rPr>
        <w:t>а</w:t>
      </w:r>
    </w:p>
    <w:p w:rsidR="004B7B84" w:rsidRDefault="004B7B84" w:rsidP="004B7B84">
      <w:pPr>
        <w:pStyle w:val="a3"/>
        <w:tabs>
          <w:tab w:val="left" w:pos="3600"/>
        </w:tabs>
        <w:jc w:val="both"/>
        <w:rPr>
          <w:rFonts w:ascii="Times New Roman" w:hAnsi="Times New Roman" w:cs="Times New Roman"/>
          <w:sz w:val="28"/>
          <w:szCs w:val="28"/>
        </w:rPr>
      </w:pPr>
      <w:r w:rsidRPr="004B7B84">
        <w:rPr>
          <w:rFonts w:ascii="Times New Roman" w:hAnsi="Times New Roman" w:cs="Times New Roman"/>
          <w:sz w:val="28"/>
          <w:szCs w:val="28"/>
        </w:rP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Основные формы организации образовательного процесса:  </w:t>
      </w:r>
    </w:p>
    <w:p w:rsidR="004B7B84" w:rsidRPr="004B7B84" w:rsidRDefault="004B7B84" w:rsidP="004B7B84">
      <w:pPr>
        <w:pStyle w:val="a3"/>
        <w:numPr>
          <w:ilvl w:val="0"/>
          <w:numId w:val="19"/>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 </w:t>
      </w:r>
    </w:p>
    <w:p w:rsidR="004B7B84" w:rsidRPr="004B7B84" w:rsidRDefault="004B7B84" w:rsidP="004B7B84">
      <w:pPr>
        <w:pStyle w:val="a3"/>
        <w:numPr>
          <w:ilvl w:val="0"/>
          <w:numId w:val="19"/>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самостоятельная деятельность воспитанников под наблюдением педагогического работника.</w:t>
      </w:r>
    </w:p>
    <w:p w:rsidR="004B7B84" w:rsidRDefault="004B7B84" w:rsidP="004B7B84">
      <w:pPr>
        <w:tabs>
          <w:tab w:val="left" w:pos="3600"/>
        </w:tabs>
        <w:ind w:left="1080"/>
        <w:jc w:val="both"/>
        <w:rPr>
          <w:rFonts w:ascii="Times New Roman" w:hAnsi="Times New Roman" w:cs="Times New Roman"/>
          <w:sz w:val="28"/>
          <w:szCs w:val="28"/>
        </w:rPr>
      </w:pPr>
      <w:r w:rsidRPr="004B7B84">
        <w:rPr>
          <w:rFonts w:ascii="Times New Roman" w:hAnsi="Times New Roman" w:cs="Times New Roman"/>
          <w:sz w:val="28"/>
          <w:szCs w:val="28"/>
        </w:rPr>
        <w:t xml:space="preserve"> Занятия в рамках образовательной деятельности ведутся по подгруппам. Продолжительность занятий соответствует СанПиН 1.2.3685- 21 и составляет: </w:t>
      </w:r>
    </w:p>
    <w:p w:rsidR="00147F70" w:rsidRPr="00147F70" w:rsidRDefault="0008184D" w:rsidP="004B7B84">
      <w:pPr>
        <w:pStyle w:val="a3"/>
        <w:numPr>
          <w:ilvl w:val="0"/>
          <w:numId w:val="20"/>
        </w:numPr>
        <w:tabs>
          <w:tab w:val="left" w:pos="3600"/>
        </w:tabs>
        <w:jc w:val="both"/>
        <w:rPr>
          <w:rFonts w:ascii="Times New Roman" w:hAnsi="Times New Roman" w:cs="Times New Roman"/>
          <w:b/>
          <w:sz w:val="28"/>
          <w:szCs w:val="28"/>
        </w:rPr>
      </w:pPr>
      <w:r>
        <w:rPr>
          <w:rFonts w:ascii="Times New Roman" w:hAnsi="Times New Roman" w:cs="Times New Roman"/>
          <w:sz w:val="28"/>
          <w:szCs w:val="28"/>
        </w:rPr>
        <w:t>в группах с детьми от 2</w:t>
      </w:r>
      <w:r w:rsidR="004B7B84" w:rsidRPr="004B7B84">
        <w:rPr>
          <w:rFonts w:ascii="Times New Roman" w:hAnsi="Times New Roman" w:cs="Times New Roman"/>
          <w:sz w:val="28"/>
          <w:szCs w:val="28"/>
        </w:rPr>
        <w:t xml:space="preserve"> до 3 лет — до 10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3 до 4 лет — до 15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4 до 5 лет — до 20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5 до 6 лет — до 25 мин;</w:t>
      </w:r>
    </w:p>
    <w:p w:rsidR="00147F70" w:rsidRPr="00147F70" w:rsidRDefault="004B7B84" w:rsidP="004B7B84">
      <w:pPr>
        <w:pStyle w:val="a3"/>
        <w:numPr>
          <w:ilvl w:val="0"/>
          <w:numId w:val="20"/>
        </w:numPr>
        <w:tabs>
          <w:tab w:val="left" w:pos="3600"/>
        </w:tabs>
        <w:jc w:val="both"/>
        <w:rPr>
          <w:rFonts w:ascii="Times New Roman" w:hAnsi="Times New Roman" w:cs="Times New Roman"/>
          <w:b/>
          <w:sz w:val="28"/>
          <w:szCs w:val="28"/>
        </w:rPr>
      </w:pPr>
      <w:r w:rsidRPr="004B7B84">
        <w:rPr>
          <w:rFonts w:ascii="Times New Roman" w:hAnsi="Times New Roman" w:cs="Times New Roman"/>
          <w:sz w:val="28"/>
          <w:szCs w:val="28"/>
        </w:rPr>
        <w:t xml:space="preserve">  в группах с детьми от 6 до 7 лет — до 30 мин.</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Между занятиями в рамках образовательной деятельности предусмотрены перерывы продол</w:t>
      </w:r>
      <w:r w:rsidR="00147F70">
        <w:rPr>
          <w:rFonts w:ascii="Times New Roman" w:hAnsi="Times New Roman" w:cs="Times New Roman"/>
          <w:sz w:val="28"/>
          <w:szCs w:val="28"/>
        </w:rPr>
        <w:t>жительностью не менее 10 минут.</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w:t>
      </w:r>
      <w:r w:rsidRPr="00147F70">
        <w:rPr>
          <w:rFonts w:ascii="Times New Roman" w:hAnsi="Times New Roman" w:cs="Times New Roman"/>
          <w:sz w:val="28"/>
          <w:szCs w:val="28"/>
        </w:rPr>
        <w:lastRenderedPageBreak/>
        <w:t>интеграции образовательных областей и другое), так и традиционных (фронтальные, подгрупповые, индивидуальные заняти</w:t>
      </w:r>
      <w:r w:rsidR="00147F70">
        <w:rPr>
          <w:rFonts w:ascii="Times New Roman" w:hAnsi="Times New Roman" w:cs="Times New Roman"/>
          <w:sz w:val="28"/>
          <w:szCs w:val="28"/>
        </w:rPr>
        <w:t>я</w:t>
      </w:r>
      <w:r w:rsidRPr="00147F70">
        <w:rPr>
          <w:rFonts w:ascii="Times New Roman" w:hAnsi="Times New Roman" w:cs="Times New Roman"/>
          <w:sz w:val="28"/>
          <w:szCs w:val="28"/>
        </w:rPr>
        <w:t>).</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Содержание образовательного процесса выстроено в соответствии с основной образовательной программой ДОУ.</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Взаимодействие с родителями коллектив ДОУ строит на принципе сотрудничества. </w:t>
      </w:r>
    </w:p>
    <w:p w:rsidR="00147F70" w:rsidRDefault="004B7B84" w:rsidP="00147F70">
      <w:p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При этом решаются приоритетные задачи:  </w:t>
      </w:r>
    </w:p>
    <w:p w:rsidR="00147F70" w:rsidRPr="00147F70" w:rsidRDefault="004B7B84" w:rsidP="00147F70">
      <w:pPr>
        <w:pStyle w:val="a3"/>
        <w:numPr>
          <w:ilvl w:val="0"/>
          <w:numId w:val="21"/>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повышение педагогической культуры родителей</w:t>
      </w:r>
    </w:p>
    <w:p w:rsidR="00147F70" w:rsidRPr="00147F70" w:rsidRDefault="004B7B84" w:rsidP="00147F70">
      <w:pPr>
        <w:pStyle w:val="a3"/>
        <w:numPr>
          <w:ilvl w:val="0"/>
          <w:numId w:val="21"/>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приобщение родителей к участию в жизни детского сада</w:t>
      </w:r>
    </w:p>
    <w:p w:rsidR="00147F70" w:rsidRDefault="004B7B84" w:rsidP="00147F70">
      <w:pPr>
        <w:pStyle w:val="a3"/>
        <w:numPr>
          <w:ilvl w:val="0"/>
          <w:numId w:val="21"/>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изучение семьи и установление контактов с ее членами для согласования воспитательных воздействий на ребенка. </w:t>
      </w:r>
    </w:p>
    <w:p w:rsidR="00147F70" w:rsidRDefault="004B7B84" w:rsidP="00147F70">
      <w:pPr>
        <w:tabs>
          <w:tab w:val="left" w:pos="3600"/>
        </w:tabs>
        <w:ind w:left="360"/>
        <w:jc w:val="both"/>
        <w:rPr>
          <w:rFonts w:ascii="Times New Roman" w:hAnsi="Times New Roman" w:cs="Times New Roman"/>
          <w:sz w:val="28"/>
          <w:szCs w:val="28"/>
        </w:rPr>
      </w:pPr>
      <w:r w:rsidRPr="00147F70">
        <w:rPr>
          <w:rFonts w:ascii="Times New Roman" w:hAnsi="Times New Roman" w:cs="Times New Roman"/>
          <w:sz w:val="28"/>
          <w:szCs w:val="28"/>
        </w:rPr>
        <w:t>Для решения этих задач использу</w:t>
      </w:r>
      <w:r w:rsidR="00147F70">
        <w:rPr>
          <w:rFonts w:ascii="Times New Roman" w:hAnsi="Times New Roman" w:cs="Times New Roman"/>
          <w:sz w:val="28"/>
          <w:szCs w:val="28"/>
        </w:rPr>
        <w:t>ются различные формы работы:</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групповые родительские собрания, консультации</w:t>
      </w:r>
    </w:p>
    <w:p w:rsid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проведение совместных мероприятий для детей и родителей</w:t>
      </w:r>
    </w:p>
    <w:p w:rsidR="00147F70" w:rsidRPr="00147F70" w:rsidRDefault="00147F70"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А</w:t>
      </w:r>
      <w:r w:rsidR="004B7B84" w:rsidRPr="00147F70">
        <w:rPr>
          <w:rFonts w:ascii="Times New Roman" w:hAnsi="Times New Roman" w:cs="Times New Roman"/>
          <w:sz w:val="28"/>
          <w:szCs w:val="28"/>
        </w:rPr>
        <w:t>нкетирование</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наглядная информация</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показ занятий для родителей</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выставки совместных работ</w:t>
      </w:r>
    </w:p>
    <w:p w:rsidR="00147F70" w:rsidRP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посещение открытых мероприятий и участие в них</w:t>
      </w:r>
    </w:p>
    <w:p w:rsidR="00147F70" w:rsidRDefault="004B7B84" w:rsidP="00147F70">
      <w:pPr>
        <w:pStyle w:val="a3"/>
        <w:numPr>
          <w:ilvl w:val="0"/>
          <w:numId w:val="22"/>
        </w:numPr>
        <w:tabs>
          <w:tab w:val="left" w:pos="3600"/>
        </w:tabs>
        <w:jc w:val="both"/>
        <w:rPr>
          <w:rFonts w:ascii="Times New Roman" w:hAnsi="Times New Roman" w:cs="Times New Roman"/>
          <w:sz w:val="28"/>
          <w:szCs w:val="28"/>
        </w:rPr>
      </w:pPr>
      <w:r w:rsidRPr="00147F70">
        <w:rPr>
          <w:rFonts w:ascii="Times New Roman" w:hAnsi="Times New Roman" w:cs="Times New Roman"/>
          <w:sz w:val="28"/>
          <w:szCs w:val="28"/>
        </w:rPr>
        <w:t xml:space="preserve">  заключение договоров с родителями вновь поступивших детей.</w:t>
      </w:r>
    </w:p>
    <w:p w:rsidR="00147F70" w:rsidRDefault="004B7B84" w:rsidP="00EC5A9C">
      <w:pPr>
        <w:tabs>
          <w:tab w:val="left" w:pos="3600"/>
        </w:tabs>
        <w:ind w:left="720"/>
        <w:jc w:val="both"/>
        <w:rPr>
          <w:rFonts w:ascii="Times New Roman" w:hAnsi="Times New Roman" w:cs="Times New Roman"/>
          <w:sz w:val="28"/>
          <w:szCs w:val="28"/>
        </w:rPr>
      </w:pPr>
      <w:r w:rsidRPr="00147F70">
        <w:rPr>
          <w:rFonts w:ascii="Times New Roman" w:hAnsi="Times New Roman" w:cs="Times New Roman"/>
          <w:sz w:val="28"/>
          <w:szCs w:val="28"/>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w:t>
      </w:r>
      <w:r w:rsidR="00147F70">
        <w:rPr>
          <w:rFonts w:ascii="Times New Roman" w:hAnsi="Times New Roman" w:cs="Times New Roman"/>
          <w:sz w:val="28"/>
          <w:szCs w:val="28"/>
        </w:rPr>
        <w:t xml:space="preserve"> взаимодействия с семьями детей.</w:t>
      </w:r>
    </w:p>
    <w:p w:rsidR="00147F70" w:rsidRPr="00147F70" w:rsidRDefault="004B7B84" w:rsidP="00EC5A9C">
      <w:pPr>
        <w:tabs>
          <w:tab w:val="left" w:pos="3600"/>
        </w:tabs>
        <w:ind w:left="720"/>
        <w:jc w:val="both"/>
        <w:rPr>
          <w:rFonts w:ascii="Times New Roman" w:hAnsi="Times New Roman" w:cs="Times New Roman"/>
          <w:b/>
          <w:sz w:val="28"/>
          <w:szCs w:val="28"/>
        </w:rPr>
      </w:pPr>
      <w:r w:rsidRPr="00147F70">
        <w:rPr>
          <w:rFonts w:ascii="Times New Roman" w:hAnsi="Times New Roman" w:cs="Times New Roman"/>
          <w:sz w:val="28"/>
          <w:szCs w:val="28"/>
        </w:rPr>
        <w:lastRenderedPageBreak/>
        <w:t>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w:t>
      </w:r>
      <w:r w:rsidR="00147F70">
        <w:rPr>
          <w:rFonts w:ascii="Times New Roman" w:hAnsi="Times New Roman" w:cs="Times New Roman"/>
          <w:sz w:val="28"/>
          <w:szCs w:val="28"/>
        </w:rPr>
        <w:t>.</w:t>
      </w:r>
    </w:p>
    <w:p w:rsidR="00147F70" w:rsidRPr="0008184D" w:rsidRDefault="00147F70" w:rsidP="00147F70">
      <w:pPr>
        <w:tabs>
          <w:tab w:val="left" w:pos="3600"/>
        </w:tabs>
        <w:ind w:left="720"/>
        <w:jc w:val="center"/>
        <w:rPr>
          <w:rFonts w:ascii="Times New Roman" w:hAnsi="Times New Roman" w:cs="Times New Roman"/>
          <w:b/>
          <w:sz w:val="28"/>
          <w:szCs w:val="28"/>
        </w:rPr>
      </w:pPr>
      <w:r w:rsidRPr="0008184D">
        <w:rPr>
          <w:rFonts w:ascii="Times New Roman" w:hAnsi="Times New Roman" w:cs="Times New Roman"/>
          <w:b/>
          <w:sz w:val="28"/>
          <w:szCs w:val="28"/>
        </w:rPr>
        <w:t>1.5 Востребованность выпускников</w:t>
      </w:r>
    </w:p>
    <w:p w:rsidR="00F60F0A" w:rsidRDefault="0008184D" w:rsidP="00F60F0A">
      <w:pPr>
        <w:spacing w:after="0" w:line="240" w:lineRule="auto"/>
        <w:ind w:firstLine="709"/>
        <w:jc w:val="both"/>
        <w:textAlignment w:val="baseline"/>
        <w:rPr>
          <w:rFonts w:ascii="Times New Roman" w:hAnsi="Times New Roman"/>
          <w:sz w:val="24"/>
          <w:szCs w:val="24"/>
        </w:rPr>
      </w:pPr>
      <w:r w:rsidRPr="0008184D">
        <w:rPr>
          <w:rFonts w:ascii="Times New Roman" w:hAnsi="Times New Roman"/>
          <w:sz w:val="24"/>
          <w:szCs w:val="24"/>
        </w:rPr>
        <w:t xml:space="preserve">В 2023- 2024 </w:t>
      </w:r>
      <w:r w:rsidR="00F60F0A" w:rsidRPr="0008184D">
        <w:rPr>
          <w:rFonts w:ascii="Times New Roman" w:hAnsi="Times New Roman"/>
          <w:sz w:val="24"/>
          <w:szCs w:val="24"/>
        </w:rPr>
        <w:t xml:space="preserve"> учебном году выпускалась дети из одной подготовитель</w:t>
      </w:r>
      <w:r w:rsidRPr="0008184D">
        <w:rPr>
          <w:rFonts w:ascii="Times New Roman" w:hAnsi="Times New Roman"/>
          <w:sz w:val="24"/>
          <w:szCs w:val="24"/>
        </w:rPr>
        <w:t>ной группы с ТНР в количестве 15 человек и двух</w:t>
      </w:r>
      <w:r w:rsidR="00EC5A9C" w:rsidRPr="0008184D">
        <w:rPr>
          <w:rFonts w:ascii="Times New Roman" w:hAnsi="Times New Roman"/>
          <w:sz w:val="24"/>
          <w:szCs w:val="24"/>
        </w:rPr>
        <w:t xml:space="preserve"> общеразвивающих групп</w:t>
      </w:r>
      <w:r w:rsidR="00F60F0A" w:rsidRPr="0008184D">
        <w:rPr>
          <w:rFonts w:ascii="Times New Roman" w:hAnsi="Times New Roman"/>
          <w:sz w:val="24"/>
          <w:szCs w:val="24"/>
        </w:rPr>
        <w:t xml:space="preserve"> в составе </w:t>
      </w:r>
      <w:r w:rsidRPr="0008184D">
        <w:rPr>
          <w:rFonts w:ascii="Times New Roman" w:hAnsi="Times New Roman"/>
          <w:sz w:val="24"/>
          <w:szCs w:val="24"/>
        </w:rPr>
        <w:t>54</w:t>
      </w:r>
      <w:r w:rsidR="00F60F0A" w:rsidRPr="0008184D">
        <w:rPr>
          <w:rFonts w:ascii="Times New Roman" w:hAnsi="Times New Roman"/>
          <w:sz w:val="24"/>
          <w:szCs w:val="24"/>
        </w:rPr>
        <w:t xml:space="preserve"> человек. Педагогом – психологом была проведена оценка уровня готовности к школьному обучению.</w:t>
      </w:r>
    </w:p>
    <w:p w:rsidR="00F60F0A" w:rsidRPr="00B53AAE" w:rsidRDefault="00F60F0A" w:rsidP="00F60F0A">
      <w:pPr>
        <w:spacing w:after="0" w:line="240" w:lineRule="auto"/>
        <w:ind w:firstLine="709"/>
        <w:jc w:val="both"/>
        <w:textAlignment w:val="baseline"/>
        <w:rPr>
          <w:rFonts w:ascii="Times New Roman" w:hAnsi="Times New Roman"/>
          <w:sz w:val="24"/>
          <w:szCs w:val="24"/>
        </w:rPr>
      </w:pPr>
    </w:p>
    <w:p w:rsidR="00F60F0A" w:rsidRDefault="00F60F0A" w:rsidP="00EC5A9C">
      <w:pPr>
        <w:spacing w:after="0" w:line="240" w:lineRule="auto"/>
        <w:ind w:firstLine="709"/>
        <w:jc w:val="center"/>
        <w:textAlignment w:val="baseline"/>
        <w:rPr>
          <w:rFonts w:ascii="Times New Roman" w:hAnsi="Times New Roman"/>
          <w:i/>
          <w:sz w:val="28"/>
          <w:szCs w:val="28"/>
        </w:rPr>
      </w:pPr>
      <w:r w:rsidRPr="0008184D">
        <w:rPr>
          <w:rFonts w:ascii="Times New Roman" w:hAnsi="Times New Roman"/>
          <w:i/>
          <w:sz w:val="28"/>
          <w:szCs w:val="28"/>
        </w:rPr>
        <w:t>Готовность детей к обучению в школе</w:t>
      </w:r>
    </w:p>
    <w:p w:rsidR="0008184D" w:rsidRDefault="0008184D" w:rsidP="00EC5A9C">
      <w:pPr>
        <w:spacing w:after="0" w:line="240" w:lineRule="auto"/>
        <w:ind w:firstLine="709"/>
        <w:jc w:val="center"/>
        <w:textAlignment w:val="baseline"/>
        <w:rPr>
          <w:rFonts w:ascii="Times New Roman" w:hAnsi="Times New Roman"/>
          <w:i/>
          <w:sz w:val="28"/>
          <w:szCs w:val="28"/>
        </w:rPr>
      </w:pPr>
    </w:p>
    <w:tbl>
      <w:tblPr>
        <w:tblStyle w:val="21"/>
        <w:tblW w:w="10110" w:type="dxa"/>
        <w:tblInd w:w="-586" w:type="dxa"/>
        <w:tblLayout w:type="fixed"/>
        <w:tblLook w:val="01E0" w:firstRow="1" w:lastRow="1" w:firstColumn="1" w:lastColumn="1" w:noHBand="0" w:noVBand="0"/>
      </w:tblPr>
      <w:tblGrid>
        <w:gridCol w:w="4872"/>
        <w:gridCol w:w="1529"/>
        <w:gridCol w:w="1084"/>
        <w:gridCol w:w="1536"/>
        <w:gridCol w:w="1089"/>
      </w:tblGrid>
      <w:tr w:rsidR="0008184D" w:rsidRPr="004D0C29" w:rsidTr="0008184D">
        <w:trPr>
          <w:trHeight w:val="238"/>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Показатель психического процесса</w:t>
            </w:r>
          </w:p>
        </w:tc>
        <w:tc>
          <w:tcPr>
            <w:tcW w:w="5238" w:type="dxa"/>
            <w:gridSpan w:val="4"/>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jc w:val="center"/>
              <w:rPr>
                <w:rFonts w:ascii="Times New Roman" w:eastAsia="Calibri" w:hAnsi="Times New Roman" w:cs="Times New Roman"/>
                <w:b/>
                <w:bCs/>
                <w:sz w:val="24"/>
                <w:szCs w:val="24"/>
              </w:rPr>
            </w:pPr>
            <w:r w:rsidRPr="0008184D">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08184D">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p>
          <w:p w:rsidR="0008184D" w:rsidRPr="0008184D" w:rsidRDefault="0008184D" w:rsidP="0008184D">
            <w:pPr>
              <w:tabs>
                <w:tab w:val="left" w:pos="3600"/>
              </w:tabs>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учебный год </w:t>
            </w:r>
          </w:p>
        </w:tc>
      </w:tr>
      <w:tr w:rsidR="0008184D" w:rsidRPr="004D0C29" w:rsidTr="0008184D">
        <w:trPr>
          <w:trHeight w:val="77"/>
        </w:trPr>
        <w:tc>
          <w:tcPr>
            <w:tcW w:w="4872" w:type="dxa"/>
            <w:vMerge w:val="restart"/>
            <w:tcBorders>
              <w:top w:val="single" w:sz="4" w:space="0" w:color="auto"/>
              <w:left w:val="single" w:sz="4" w:space="0" w:color="auto"/>
              <w:bottom w:val="single" w:sz="4" w:space="0" w:color="auto"/>
              <w:right w:val="single" w:sz="4" w:space="0" w:color="auto"/>
              <w:tr2bl w:val="single" w:sz="4" w:space="0" w:color="000000"/>
            </w:tcBorders>
          </w:tcPr>
          <w:p w:rsidR="0008184D" w:rsidRPr="0008184D" w:rsidRDefault="0008184D" w:rsidP="0008184D">
            <w:pPr>
              <w:tabs>
                <w:tab w:val="left" w:pos="3600"/>
              </w:tabs>
              <w:spacing w:after="200"/>
              <w:jc w:val="both"/>
              <w:rPr>
                <w:rFonts w:ascii="Times New Roman" w:eastAsia="Calibri"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b/>
                <w:bCs/>
                <w:sz w:val="24"/>
                <w:szCs w:val="24"/>
              </w:rPr>
            </w:pPr>
            <w:r w:rsidRPr="0008184D">
              <w:rPr>
                <w:rFonts w:ascii="Times New Roman" w:eastAsia="Calibri" w:hAnsi="Times New Roman" w:cs="Times New Roman"/>
                <w:b/>
                <w:bCs/>
                <w:sz w:val="24"/>
                <w:szCs w:val="24"/>
              </w:rPr>
              <w:t>норма</w:t>
            </w:r>
          </w:p>
        </w:tc>
        <w:tc>
          <w:tcPr>
            <w:tcW w:w="2625" w:type="dxa"/>
            <w:gridSpan w:val="2"/>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b/>
                <w:bCs/>
                <w:sz w:val="24"/>
                <w:szCs w:val="24"/>
              </w:rPr>
            </w:pPr>
            <w:r w:rsidRPr="0008184D">
              <w:rPr>
                <w:rFonts w:ascii="Times New Roman" w:eastAsia="Calibri" w:hAnsi="Times New Roman" w:cs="Times New Roman"/>
                <w:b/>
                <w:bCs/>
                <w:sz w:val="24"/>
                <w:szCs w:val="24"/>
              </w:rPr>
              <w:t>ниже нормы</w:t>
            </w:r>
          </w:p>
        </w:tc>
      </w:tr>
      <w:tr w:rsidR="0008184D" w:rsidRPr="004D0C29" w:rsidTr="0008184D">
        <w:trPr>
          <w:trHeight w:val="77"/>
        </w:trPr>
        <w:tc>
          <w:tcPr>
            <w:tcW w:w="4872" w:type="dxa"/>
            <w:vMerge/>
            <w:tcBorders>
              <w:top w:val="single" w:sz="4" w:space="0" w:color="auto"/>
              <w:left w:val="single" w:sz="4" w:space="0" w:color="auto"/>
              <w:bottom w:val="single" w:sz="4" w:space="0" w:color="auto"/>
              <w:right w:val="single" w:sz="4" w:space="0" w:color="auto"/>
            </w:tcBorders>
            <w:vAlign w:val="center"/>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b/>
                <w:bCs/>
                <w:sz w:val="24"/>
                <w:szCs w:val="24"/>
                <w:lang w:val="en-US"/>
              </w:rPr>
            </w:pPr>
            <w:r w:rsidRPr="0008184D">
              <w:rPr>
                <w:rFonts w:ascii="Times New Roman" w:eastAsia="Calibri" w:hAnsi="Times New Roman" w:cs="Times New Roman"/>
                <w:b/>
                <w:bCs/>
                <w:sz w:val="24"/>
                <w:szCs w:val="24"/>
                <w:lang w:val="en-US"/>
              </w:rPr>
              <w:t>59</w:t>
            </w:r>
            <w:r w:rsidRPr="0008184D">
              <w:rPr>
                <w:rFonts w:ascii="Times New Roman" w:eastAsia="Calibri" w:hAnsi="Times New Roman" w:cs="Times New Roman"/>
                <w:b/>
                <w:bCs/>
                <w:sz w:val="24"/>
                <w:szCs w:val="24"/>
              </w:rPr>
              <w:t xml:space="preserve"> чел</w:t>
            </w:r>
            <w:r w:rsidRPr="0008184D">
              <w:rPr>
                <w:rFonts w:ascii="Times New Roman" w:eastAsia="Calibri" w:hAnsi="Times New Roman" w:cs="Times New Roman"/>
                <w:b/>
                <w:bCs/>
                <w:sz w:val="24"/>
                <w:szCs w:val="24"/>
                <w:lang w:val="en-US"/>
              </w:rPr>
              <w:t>.</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b/>
                <w:bCs/>
                <w:sz w:val="24"/>
                <w:szCs w:val="24"/>
              </w:rPr>
            </w:pPr>
            <w:r w:rsidRPr="0008184D">
              <w:rPr>
                <w:rFonts w:ascii="Times New Roman" w:eastAsia="Calibri" w:hAnsi="Times New Roman" w:cs="Times New Roman"/>
                <w:b/>
                <w:bCs/>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b/>
                <w:bCs/>
                <w:sz w:val="24"/>
                <w:szCs w:val="24"/>
              </w:rPr>
            </w:pPr>
            <w:r w:rsidRPr="0008184D">
              <w:rPr>
                <w:rFonts w:ascii="Times New Roman" w:eastAsia="Calibri" w:hAnsi="Times New Roman" w:cs="Times New Roman"/>
                <w:b/>
                <w:bCs/>
                <w:sz w:val="24"/>
                <w:szCs w:val="24"/>
              </w:rPr>
              <w:t>чел.</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b/>
                <w:bCs/>
                <w:sz w:val="24"/>
                <w:szCs w:val="24"/>
              </w:rPr>
            </w:pPr>
            <w:r w:rsidRPr="0008184D">
              <w:rPr>
                <w:rFonts w:ascii="Times New Roman" w:eastAsia="Calibri" w:hAnsi="Times New Roman" w:cs="Times New Roman"/>
                <w:b/>
                <w:bCs/>
                <w:sz w:val="24"/>
                <w:szCs w:val="24"/>
              </w:rPr>
              <w:t>%</w:t>
            </w:r>
          </w:p>
        </w:tc>
      </w:tr>
      <w:tr w:rsidR="0008184D" w:rsidRPr="004D0C29" w:rsidTr="0008184D">
        <w:trPr>
          <w:trHeight w:val="155"/>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1.Общая осведомленность</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50</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84</w:t>
            </w:r>
            <w:r w:rsidRPr="0008184D">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9</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16</w:t>
            </w:r>
            <w:r w:rsidRPr="0008184D">
              <w:rPr>
                <w:rFonts w:ascii="Times New Roman" w:eastAsia="Calibri" w:hAnsi="Times New Roman" w:cs="Times New Roman"/>
                <w:sz w:val="24"/>
                <w:szCs w:val="24"/>
              </w:rPr>
              <w:t>%</w:t>
            </w:r>
          </w:p>
        </w:tc>
      </w:tr>
      <w:tr w:rsidR="0008184D" w:rsidRPr="004D0C29" w:rsidTr="0008184D">
        <w:trPr>
          <w:trHeight w:val="159"/>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2.Школьная мотивация</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55</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9</w:t>
            </w:r>
            <w:r w:rsidRPr="0008184D">
              <w:rPr>
                <w:rFonts w:ascii="Times New Roman" w:eastAsia="Calibri" w:hAnsi="Times New Roman" w:cs="Times New Roman"/>
                <w:sz w:val="24"/>
                <w:szCs w:val="24"/>
                <w:lang w:val="en-US"/>
              </w:rPr>
              <w:t>3</w:t>
            </w:r>
            <w:r w:rsidRPr="0008184D">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4</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7</w:t>
            </w:r>
            <w:r w:rsidRPr="0008184D">
              <w:rPr>
                <w:rFonts w:ascii="Times New Roman" w:eastAsia="Calibri" w:hAnsi="Times New Roman" w:cs="Times New Roman"/>
                <w:sz w:val="24"/>
                <w:szCs w:val="24"/>
              </w:rPr>
              <w:t>%</w:t>
            </w:r>
          </w:p>
        </w:tc>
      </w:tr>
      <w:tr w:rsidR="0008184D" w:rsidRPr="004D0C29" w:rsidTr="0008184D">
        <w:trPr>
          <w:trHeight w:val="77"/>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3. Восприятие</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52</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88</w:t>
            </w:r>
            <w:r w:rsidRPr="0008184D">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7</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12</w:t>
            </w:r>
            <w:r w:rsidRPr="0008184D">
              <w:rPr>
                <w:rFonts w:ascii="Times New Roman" w:eastAsia="Calibri" w:hAnsi="Times New Roman" w:cs="Times New Roman"/>
                <w:sz w:val="24"/>
                <w:szCs w:val="24"/>
              </w:rPr>
              <w:t>%</w:t>
            </w:r>
          </w:p>
        </w:tc>
      </w:tr>
      <w:tr w:rsidR="0008184D" w:rsidRPr="004D0C29" w:rsidTr="0008184D">
        <w:trPr>
          <w:trHeight w:val="77"/>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4. Память</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57</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9</w:t>
            </w:r>
            <w:r w:rsidRPr="0008184D">
              <w:rPr>
                <w:rFonts w:ascii="Times New Roman" w:eastAsia="Calibri" w:hAnsi="Times New Roman" w:cs="Times New Roman"/>
                <w:sz w:val="24"/>
                <w:szCs w:val="24"/>
              </w:rPr>
              <w:t>6%</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2</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4%</w:t>
            </w:r>
          </w:p>
        </w:tc>
      </w:tr>
      <w:tr w:rsidR="0008184D" w:rsidRPr="004D0C29" w:rsidTr="0008184D">
        <w:trPr>
          <w:trHeight w:val="77"/>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5. Мышление</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56</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94</w:t>
            </w:r>
            <w:r w:rsidRPr="0008184D">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3</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6</w:t>
            </w:r>
            <w:r w:rsidRPr="0008184D">
              <w:rPr>
                <w:rFonts w:ascii="Times New Roman" w:eastAsia="Calibri" w:hAnsi="Times New Roman" w:cs="Times New Roman"/>
                <w:sz w:val="24"/>
                <w:szCs w:val="24"/>
              </w:rPr>
              <w:t>%</w:t>
            </w:r>
          </w:p>
        </w:tc>
      </w:tr>
      <w:tr w:rsidR="0008184D" w:rsidRPr="004D0C29" w:rsidTr="0008184D">
        <w:trPr>
          <w:trHeight w:val="77"/>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6. Внимание</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56</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94</w:t>
            </w:r>
            <w:r w:rsidRPr="0008184D">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3</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6</w:t>
            </w:r>
            <w:r w:rsidRPr="0008184D">
              <w:rPr>
                <w:rFonts w:ascii="Times New Roman" w:eastAsia="Calibri" w:hAnsi="Times New Roman" w:cs="Times New Roman"/>
                <w:sz w:val="24"/>
                <w:szCs w:val="24"/>
              </w:rPr>
              <w:t>%</w:t>
            </w:r>
          </w:p>
        </w:tc>
      </w:tr>
      <w:tr w:rsidR="0008184D" w:rsidRPr="004D0C29" w:rsidTr="0008184D">
        <w:trPr>
          <w:trHeight w:val="609"/>
        </w:trPr>
        <w:tc>
          <w:tcPr>
            <w:tcW w:w="4872"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7. Развитие мелкой моторики</w:t>
            </w:r>
          </w:p>
        </w:tc>
        <w:tc>
          <w:tcPr>
            <w:tcW w:w="152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54</w:t>
            </w:r>
          </w:p>
        </w:tc>
        <w:tc>
          <w:tcPr>
            <w:tcW w:w="1084"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rPr>
              <w:t>9</w:t>
            </w:r>
            <w:r w:rsidRPr="0008184D">
              <w:rPr>
                <w:rFonts w:ascii="Times New Roman" w:eastAsia="Calibri" w:hAnsi="Times New Roman" w:cs="Times New Roman"/>
                <w:sz w:val="24"/>
                <w:szCs w:val="24"/>
                <w:lang w:val="en-US"/>
              </w:rPr>
              <w:t>1</w:t>
            </w:r>
            <w:r w:rsidRPr="0008184D">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lang w:val="en-US"/>
              </w:rPr>
            </w:pPr>
            <w:r w:rsidRPr="0008184D">
              <w:rPr>
                <w:rFonts w:ascii="Times New Roman" w:eastAsia="Calibri" w:hAnsi="Times New Roman" w:cs="Times New Roman"/>
                <w:sz w:val="24"/>
                <w:szCs w:val="24"/>
                <w:lang w:val="en-US"/>
              </w:rPr>
              <w:t>5</w:t>
            </w:r>
          </w:p>
        </w:tc>
        <w:tc>
          <w:tcPr>
            <w:tcW w:w="1089" w:type="dxa"/>
            <w:tcBorders>
              <w:top w:val="single" w:sz="4" w:space="0" w:color="auto"/>
              <w:left w:val="single" w:sz="4" w:space="0" w:color="auto"/>
              <w:bottom w:val="single" w:sz="4" w:space="0" w:color="auto"/>
              <w:right w:val="single" w:sz="4" w:space="0" w:color="auto"/>
            </w:tcBorders>
            <w:hideMark/>
          </w:tcPr>
          <w:p w:rsidR="0008184D" w:rsidRPr="0008184D" w:rsidRDefault="0008184D" w:rsidP="0008184D">
            <w:pPr>
              <w:tabs>
                <w:tab w:val="left" w:pos="3600"/>
              </w:tabs>
              <w:spacing w:after="200"/>
              <w:jc w:val="both"/>
              <w:rPr>
                <w:rFonts w:ascii="Times New Roman" w:eastAsia="Calibri" w:hAnsi="Times New Roman" w:cs="Times New Roman"/>
                <w:sz w:val="24"/>
                <w:szCs w:val="24"/>
              </w:rPr>
            </w:pPr>
            <w:r w:rsidRPr="0008184D">
              <w:rPr>
                <w:rFonts w:ascii="Times New Roman" w:eastAsia="Calibri" w:hAnsi="Times New Roman" w:cs="Times New Roman"/>
                <w:sz w:val="24"/>
                <w:szCs w:val="24"/>
                <w:lang w:val="en-US"/>
              </w:rPr>
              <w:t>8</w:t>
            </w:r>
            <w:r w:rsidRPr="0008184D">
              <w:rPr>
                <w:rFonts w:ascii="Times New Roman" w:eastAsia="Calibri" w:hAnsi="Times New Roman" w:cs="Times New Roman"/>
                <w:sz w:val="24"/>
                <w:szCs w:val="24"/>
              </w:rPr>
              <w:t>%</w:t>
            </w:r>
          </w:p>
        </w:tc>
      </w:tr>
    </w:tbl>
    <w:p w:rsidR="00F60F0A" w:rsidRDefault="00F60F0A" w:rsidP="00C44743">
      <w:pPr>
        <w:tabs>
          <w:tab w:val="left" w:pos="3600"/>
        </w:tabs>
        <w:jc w:val="both"/>
        <w:rPr>
          <w:rFonts w:ascii="Times New Roman" w:hAnsi="Times New Roman" w:cs="Times New Roman"/>
          <w:sz w:val="28"/>
          <w:szCs w:val="28"/>
        </w:rPr>
      </w:pPr>
    </w:p>
    <w:p w:rsidR="004B7B84" w:rsidRPr="00147F70" w:rsidRDefault="00EC5A9C" w:rsidP="00C44743">
      <w:pPr>
        <w:tabs>
          <w:tab w:val="left" w:pos="3600"/>
        </w:tabs>
        <w:jc w:val="both"/>
        <w:rPr>
          <w:rFonts w:ascii="Times New Roman" w:hAnsi="Times New Roman" w:cs="Times New Roman"/>
          <w:sz w:val="28"/>
          <w:szCs w:val="28"/>
        </w:rPr>
      </w:pPr>
      <w:r>
        <w:rPr>
          <w:rFonts w:ascii="Times New Roman" w:hAnsi="Times New Roman" w:cs="Times New Roman"/>
          <w:sz w:val="28"/>
          <w:szCs w:val="28"/>
        </w:rPr>
        <w:t>Большинство выпускников дошкольного у</w:t>
      </w:r>
      <w:r w:rsidR="00147F70" w:rsidRPr="00EC5A9C">
        <w:rPr>
          <w:rFonts w:ascii="Times New Roman" w:hAnsi="Times New Roman" w:cs="Times New Roman"/>
          <w:sz w:val="28"/>
          <w:szCs w:val="28"/>
        </w:rPr>
        <w:t xml:space="preserve">чреждения дальнейшее обучение проходят в </w:t>
      </w:r>
      <w:r w:rsidRPr="00EC5A9C">
        <w:rPr>
          <w:rFonts w:ascii="Times New Roman" w:hAnsi="Times New Roman" w:cs="Times New Roman"/>
          <w:sz w:val="28"/>
          <w:szCs w:val="28"/>
        </w:rPr>
        <w:t xml:space="preserve">МОУ СШ №3 и 6. </w:t>
      </w:r>
    </w:p>
    <w:p w:rsidR="00147F70" w:rsidRPr="00147F70" w:rsidRDefault="00147F70" w:rsidP="00147F70">
      <w:pPr>
        <w:tabs>
          <w:tab w:val="left" w:pos="3600"/>
        </w:tabs>
        <w:ind w:left="720"/>
        <w:jc w:val="center"/>
        <w:rPr>
          <w:rFonts w:ascii="Times New Roman" w:hAnsi="Times New Roman" w:cs="Times New Roman"/>
          <w:b/>
          <w:sz w:val="28"/>
          <w:szCs w:val="28"/>
        </w:rPr>
      </w:pPr>
      <w:r w:rsidRPr="00147F70">
        <w:rPr>
          <w:rFonts w:ascii="Times New Roman" w:hAnsi="Times New Roman" w:cs="Times New Roman"/>
          <w:b/>
          <w:sz w:val="28"/>
          <w:szCs w:val="28"/>
        </w:rPr>
        <w:t>1.6 Качество кадрового обеспечения</w:t>
      </w:r>
    </w:p>
    <w:p w:rsidR="00147F70" w:rsidRDefault="004C7B95" w:rsidP="00C44743">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В 2024</w:t>
      </w:r>
      <w:r w:rsidR="00147F70" w:rsidRPr="00147F70">
        <w:rPr>
          <w:rFonts w:ascii="Times New Roman" w:hAnsi="Times New Roman" w:cs="Times New Roman"/>
          <w:sz w:val="28"/>
          <w:szCs w:val="28"/>
        </w:rPr>
        <w:t xml:space="preserve"> году в ДОУ было </w:t>
      </w:r>
      <w:r>
        <w:rPr>
          <w:rFonts w:ascii="Times New Roman" w:hAnsi="Times New Roman" w:cs="Times New Roman"/>
          <w:sz w:val="28"/>
          <w:szCs w:val="28"/>
        </w:rPr>
        <w:t>234</w:t>
      </w:r>
      <w:r w:rsidR="00916BF0">
        <w:rPr>
          <w:rFonts w:ascii="Times New Roman" w:hAnsi="Times New Roman" w:cs="Times New Roman"/>
          <w:sz w:val="28"/>
          <w:szCs w:val="28"/>
        </w:rPr>
        <w:t xml:space="preserve"> </w:t>
      </w:r>
      <w:r>
        <w:rPr>
          <w:rFonts w:ascii="Times New Roman" w:hAnsi="Times New Roman" w:cs="Times New Roman"/>
          <w:sz w:val="28"/>
          <w:szCs w:val="28"/>
        </w:rPr>
        <w:t>воспитанника</w:t>
      </w:r>
      <w:r w:rsidR="00147F70">
        <w:rPr>
          <w:rFonts w:ascii="Times New Roman" w:hAnsi="Times New Roman" w:cs="Times New Roman"/>
          <w:sz w:val="28"/>
          <w:szCs w:val="28"/>
        </w:rPr>
        <w:t>. Функционировало 12</w:t>
      </w:r>
      <w:r w:rsidR="00147F70" w:rsidRPr="00147F70">
        <w:rPr>
          <w:rFonts w:ascii="Times New Roman" w:hAnsi="Times New Roman" w:cs="Times New Roman"/>
          <w:sz w:val="28"/>
          <w:szCs w:val="28"/>
        </w:rPr>
        <w:t xml:space="preserve"> групп. Образов</w:t>
      </w:r>
      <w:r w:rsidR="00EC5A9C">
        <w:rPr>
          <w:rFonts w:ascii="Times New Roman" w:hAnsi="Times New Roman" w:cs="Times New Roman"/>
          <w:sz w:val="28"/>
          <w:szCs w:val="28"/>
        </w:rPr>
        <w:t>а</w:t>
      </w:r>
      <w:r>
        <w:rPr>
          <w:rFonts w:ascii="Times New Roman" w:hAnsi="Times New Roman" w:cs="Times New Roman"/>
          <w:sz w:val="28"/>
          <w:szCs w:val="28"/>
        </w:rPr>
        <w:t>тельный процесс осуществлялся 29 педагога</w:t>
      </w:r>
      <w:r w:rsidR="00916BF0">
        <w:rPr>
          <w:rFonts w:ascii="Times New Roman" w:hAnsi="Times New Roman" w:cs="Times New Roman"/>
          <w:sz w:val="28"/>
          <w:szCs w:val="28"/>
        </w:rPr>
        <w:t>м</w:t>
      </w:r>
      <w:r>
        <w:rPr>
          <w:rFonts w:ascii="Times New Roman" w:hAnsi="Times New Roman" w:cs="Times New Roman"/>
          <w:sz w:val="28"/>
          <w:szCs w:val="28"/>
        </w:rPr>
        <w:t>и</w:t>
      </w:r>
      <w:r w:rsidR="00147F70" w:rsidRPr="00147F70">
        <w:rPr>
          <w:rFonts w:ascii="Times New Roman" w:hAnsi="Times New Roman" w:cs="Times New Roman"/>
          <w:sz w:val="28"/>
          <w:szCs w:val="28"/>
        </w:rPr>
        <w:t xml:space="preserve">:  </w:t>
      </w:r>
    </w:p>
    <w:p w:rsidR="00147F70" w:rsidRPr="00BB4DE8" w:rsidRDefault="00147F70" w:rsidP="00147F70">
      <w:pPr>
        <w:pStyle w:val="a3"/>
        <w:numPr>
          <w:ilvl w:val="0"/>
          <w:numId w:val="23"/>
        </w:numPr>
        <w:tabs>
          <w:tab w:val="left" w:pos="3600"/>
        </w:tabs>
        <w:jc w:val="both"/>
        <w:rPr>
          <w:rFonts w:ascii="Times New Roman" w:hAnsi="Times New Roman" w:cs="Times New Roman"/>
          <w:sz w:val="28"/>
          <w:szCs w:val="28"/>
        </w:rPr>
      </w:pPr>
      <w:r w:rsidRPr="00BB4DE8">
        <w:rPr>
          <w:rFonts w:ascii="Times New Roman" w:hAnsi="Times New Roman" w:cs="Times New Roman"/>
          <w:sz w:val="28"/>
          <w:szCs w:val="28"/>
        </w:rPr>
        <w:t>и</w:t>
      </w:r>
      <w:r w:rsidR="00AD459E">
        <w:rPr>
          <w:rFonts w:ascii="Times New Roman" w:hAnsi="Times New Roman" w:cs="Times New Roman"/>
          <w:sz w:val="28"/>
          <w:szCs w:val="28"/>
        </w:rPr>
        <w:t>з них с высшим образованием – 22</w:t>
      </w:r>
      <w:r w:rsidRPr="00BB4DE8">
        <w:rPr>
          <w:rFonts w:ascii="Times New Roman" w:hAnsi="Times New Roman" w:cs="Times New Roman"/>
          <w:sz w:val="28"/>
          <w:szCs w:val="28"/>
        </w:rPr>
        <w:t xml:space="preserve"> человек</w:t>
      </w:r>
      <w:r w:rsidR="00AD459E">
        <w:rPr>
          <w:rFonts w:ascii="Times New Roman" w:hAnsi="Times New Roman" w:cs="Times New Roman"/>
          <w:sz w:val="28"/>
          <w:szCs w:val="28"/>
        </w:rPr>
        <w:t>а</w:t>
      </w:r>
    </w:p>
    <w:p w:rsidR="00CA039B" w:rsidRPr="00BB4DE8" w:rsidRDefault="00AD459E" w:rsidP="00147F70">
      <w:pPr>
        <w:pStyle w:val="a3"/>
        <w:numPr>
          <w:ilvl w:val="0"/>
          <w:numId w:val="23"/>
        </w:numPr>
        <w:tabs>
          <w:tab w:val="left" w:pos="3600"/>
        </w:tabs>
        <w:jc w:val="both"/>
        <w:rPr>
          <w:rFonts w:ascii="Times New Roman" w:hAnsi="Times New Roman" w:cs="Times New Roman"/>
          <w:sz w:val="28"/>
          <w:szCs w:val="28"/>
        </w:rPr>
      </w:pPr>
      <w:r>
        <w:rPr>
          <w:rFonts w:ascii="Times New Roman" w:hAnsi="Times New Roman" w:cs="Times New Roman"/>
          <w:sz w:val="28"/>
          <w:szCs w:val="28"/>
        </w:rPr>
        <w:t>со средним профессиональным –7</w:t>
      </w:r>
      <w:r w:rsidR="00BB4DE8" w:rsidRPr="00BB4DE8">
        <w:rPr>
          <w:rFonts w:ascii="Times New Roman" w:hAnsi="Times New Roman" w:cs="Times New Roman"/>
          <w:sz w:val="28"/>
          <w:szCs w:val="28"/>
        </w:rPr>
        <w:t xml:space="preserve"> </w:t>
      </w:r>
      <w:r w:rsidR="00147F70" w:rsidRPr="00BB4DE8">
        <w:rPr>
          <w:rFonts w:ascii="Times New Roman" w:hAnsi="Times New Roman" w:cs="Times New Roman"/>
          <w:sz w:val="28"/>
          <w:szCs w:val="28"/>
        </w:rPr>
        <w:t>человек</w:t>
      </w:r>
    </w:p>
    <w:p w:rsidR="00CA039B" w:rsidRDefault="00CA039B"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В М</w:t>
      </w:r>
      <w:r w:rsidR="00147F70" w:rsidRPr="00CA039B">
        <w:rPr>
          <w:rFonts w:ascii="Times New Roman" w:hAnsi="Times New Roman" w:cs="Times New Roman"/>
          <w:sz w:val="28"/>
          <w:szCs w:val="28"/>
        </w:rPr>
        <w:t xml:space="preserve">ДОУ </w:t>
      </w:r>
      <w:r>
        <w:rPr>
          <w:rFonts w:ascii="Times New Roman" w:hAnsi="Times New Roman" w:cs="Times New Roman"/>
          <w:sz w:val="28"/>
          <w:szCs w:val="28"/>
        </w:rPr>
        <w:t>№5</w:t>
      </w:r>
      <w:r w:rsidR="00147F70" w:rsidRPr="00CA039B">
        <w:rPr>
          <w:rFonts w:ascii="Times New Roman" w:hAnsi="Times New Roman" w:cs="Times New Roman"/>
          <w:sz w:val="28"/>
          <w:szCs w:val="28"/>
        </w:rPr>
        <w:t xml:space="preserve"> «</w:t>
      </w:r>
      <w:r>
        <w:rPr>
          <w:rFonts w:ascii="Times New Roman" w:hAnsi="Times New Roman" w:cs="Times New Roman"/>
          <w:sz w:val="28"/>
          <w:szCs w:val="28"/>
        </w:rPr>
        <w:t xml:space="preserve">Радуга» </w:t>
      </w:r>
      <w:r w:rsidR="00AD459E">
        <w:rPr>
          <w:rFonts w:ascii="Times New Roman" w:hAnsi="Times New Roman" w:cs="Times New Roman"/>
          <w:sz w:val="28"/>
          <w:szCs w:val="28"/>
        </w:rPr>
        <w:t>18</w:t>
      </w:r>
      <w:r w:rsidR="00147F70" w:rsidRPr="00776052">
        <w:rPr>
          <w:rFonts w:ascii="Times New Roman" w:hAnsi="Times New Roman" w:cs="Times New Roman"/>
          <w:sz w:val="28"/>
          <w:szCs w:val="28"/>
        </w:rPr>
        <w:t xml:space="preserve"> педагог</w:t>
      </w:r>
      <w:r w:rsidR="00776052" w:rsidRPr="00776052">
        <w:rPr>
          <w:rFonts w:ascii="Times New Roman" w:hAnsi="Times New Roman" w:cs="Times New Roman"/>
          <w:sz w:val="28"/>
          <w:szCs w:val="28"/>
        </w:rPr>
        <w:t>ов</w:t>
      </w:r>
      <w:r w:rsidR="00147F70" w:rsidRPr="00776052">
        <w:rPr>
          <w:rFonts w:ascii="Times New Roman" w:hAnsi="Times New Roman" w:cs="Times New Roman"/>
          <w:sz w:val="28"/>
          <w:szCs w:val="28"/>
        </w:rPr>
        <w:t xml:space="preserve"> имеют высш</w:t>
      </w:r>
      <w:r w:rsidR="00776052" w:rsidRPr="00776052">
        <w:rPr>
          <w:rFonts w:ascii="Times New Roman" w:hAnsi="Times New Roman" w:cs="Times New Roman"/>
          <w:sz w:val="28"/>
          <w:szCs w:val="28"/>
        </w:rPr>
        <w:t>у</w:t>
      </w:r>
      <w:r w:rsidR="00AD459E">
        <w:rPr>
          <w:rFonts w:ascii="Times New Roman" w:hAnsi="Times New Roman" w:cs="Times New Roman"/>
          <w:sz w:val="28"/>
          <w:szCs w:val="28"/>
        </w:rPr>
        <w:t>ю квалификационную категорию, 10</w:t>
      </w:r>
      <w:r w:rsidR="00147F70" w:rsidRPr="00776052">
        <w:rPr>
          <w:rFonts w:ascii="Times New Roman" w:hAnsi="Times New Roman" w:cs="Times New Roman"/>
          <w:sz w:val="28"/>
          <w:szCs w:val="28"/>
        </w:rPr>
        <w:t xml:space="preserve"> педагогов – 1 категор</w:t>
      </w:r>
      <w:r w:rsidR="00AD459E">
        <w:rPr>
          <w:rFonts w:ascii="Times New Roman" w:hAnsi="Times New Roman" w:cs="Times New Roman"/>
          <w:sz w:val="28"/>
          <w:szCs w:val="28"/>
        </w:rPr>
        <w:t>ию, 1 педагог</w:t>
      </w:r>
      <w:r w:rsidR="00147F70" w:rsidRPr="00776052">
        <w:rPr>
          <w:rFonts w:ascii="Times New Roman" w:hAnsi="Times New Roman" w:cs="Times New Roman"/>
          <w:sz w:val="28"/>
          <w:szCs w:val="28"/>
        </w:rPr>
        <w:t xml:space="preserve"> – со</w:t>
      </w:r>
      <w:r w:rsidR="00776052" w:rsidRPr="00776052">
        <w:rPr>
          <w:rFonts w:ascii="Times New Roman" w:hAnsi="Times New Roman" w:cs="Times New Roman"/>
          <w:sz w:val="28"/>
          <w:szCs w:val="28"/>
        </w:rPr>
        <w:t>ответствие занимаемой должности</w:t>
      </w:r>
      <w:r w:rsidR="00147F70" w:rsidRPr="00776052">
        <w:rPr>
          <w:rFonts w:ascii="Times New Roman" w:hAnsi="Times New Roman" w:cs="Times New Roman"/>
          <w:sz w:val="28"/>
          <w:szCs w:val="28"/>
        </w:rPr>
        <w:t xml:space="preserve">. </w:t>
      </w:r>
      <w:r w:rsidR="00477D23">
        <w:rPr>
          <w:rFonts w:ascii="Times New Roman" w:hAnsi="Times New Roman" w:cs="Times New Roman"/>
          <w:sz w:val="28"/>
          <w:szCs w:val="28"/>
        </w:rPr>
        <w:t>15</w:t>
      </w:r>
      <w:r w:rsidR="00147F70" w:rsidRPr="00776052">
        <w:rPr>
          <w:rFonts w:ascii="Times New Roman" w:hAnsi="Times New Roman" w:cs="Times New Roman"/>
          <w:sz w:val="28"/>
          <w:szCs w:val="28"/>
        </w:rPr>
        <w:t xml:space="preserve"> педагогов имеют стаж работы более 20 лет.</w:t>
      </w:r>
    </w:p>
    <w:p w:rsidR="00CA039B" w:rsidRDefault="00477D23"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t>В 2024</w:t>
      </w:r>
      <w:r w:rsidR="00147F70" w:rsidRPr="00CA039B">
        <w:rPr>
          <w:rFonts w:ascii="Times New Roman" w:hAnsi="Times New Roman" w:cs="Times New Roman"/>
          <w:sz w:val="28"/>
          <w:szCs w:val="28"/>
        </w:rPr>
        <w:t xml:space="preserve"> году с педагогами были реализованы все формы методической работы. Вся методическая работа была направлена на профессиональный рост воспитателей. </w:t>
      </w:r>
    </w:p>
    <w:p w:rsidR="00CA039B" w:rsidRDefault="00477D23"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t>В 2023 – 2024 учебном году 5</w:t>
      </w:r>
      <w:r w:rsidR="00147F70" w:rsidRPr="008324CB">
        <w:rPr>
          <w:rFonts w:ascii="Times New Roman" w:hAnsi="Times New Roman" w:cs="Times New Roman"/>
          <w:sz w:val="28"/>
          <w:szCs w:val="28"/>
        </w:rPr>
        <w:t xml:space="preserve"> педагог</w:t>
      </w:r>
      <w:r>
        <w:rPr>
          <w:rFonts w:ascii="Times New Roman" w:hAnsi="Times New Roman" w:cs="Times New Roman"/>
          <w:sz w:val="28"/>
          <w:szCs w:val="28"/>
        </w:rPr>
        <w:t>ов</w:t>
      </w:r>
      <w:r w:rsidR="008324CB" w:rsidRPr="008324CB">
        <w:rPr>
          <w:rFonts w:ascii="Times New Roman" w:hAnsi="Times New Roman" w:cs="Times New Roman"/>
          <w:sz w:val="28"/>
          <w:szCs w:val="28"/>
        </w:rPr>
        <w:t xml:space="preserve"> атте</w:t>
      </w:r>
      <w:r>
        <w:rPr>
          <w:rFonts w:ascii="Times New Roman" w:hAnsi="Times New Roman" w:cs="Times New Roman"/>
          <w:sz w:val="28"/>
          <w:szCs w:val="28"/>
        </w:rPr>
        <w:t>стовались на высшую категорию, 3</w:t>
      </w:r>
      <w:r w:rsidR="008324CB" w:rsidRPr="008324CB">
        <w:rPr>
          <w:rFonts w:ascii="Times New Roman" w:hAnsi="Times New Roman" w:cs="Times New Roman"/>
          <w:sz w:val="28"/>
          <w:szCs w:val="28"/>
        </w:rPr>
        <w:t xml:space="preserve"> педагог</w:t>
      </w:r>
      <w:r>
        <w:rPr>
          <w:rFonts w:ascii="Times New Roman" w:hAnsi="Times New Roman" w:cs="Times New Roman"/>
          <w:sz w:val="28"/>
          <w:szCs w:val="28"/>
        </w:rPr>
        <w:t>а</w:t>
      </w:r>
      <w:r w:rsidR="008324CB" w:rsidRPr="008324CB">
        <w:rPr>
          <w:rFonts w:ascii="Times New Roman" w:hAnsi="Times New Roman" w:cs="Times New Roman"/>
          <w:sz w:val="28"/>
          <w:szCs w:val="28"/>
        </w:rPr>
        <w:t xml:space="preserve"> - </w:t>
      </w:r>
      <w:r w:rsidR="00147F70" w:rsidRPr="008324CB">
        <w:rPr>
          <w:rFonts w:ascii="Times New Roman" w:hAnsi="Times New Roman" w:cs="Times New Roman"/>
          <w:sz w:val="28"/>
          <w:szCs w:val="28"/>
        </w:rPr>
        <w:t xml:space="preserve">на первую квалификационную категорию. </w:t>
      </w:r>
      <w:r>
        <w:rPr>
          <w:rFonts w:ascii="Times New Roman" w:hAnsi="Times New Roman" w:cs="Times New Roman"/>
          <w:sz w:val="28"/>
          <w:szCs w:val="28"/>
        </w:rPr>
        <w:t>25</w:t>
      </w:r>
      <w:r w:rsidR="00147F70" w:rsidRPr="008324CB">
        <w:rPr>
          <w:rFonts w:ascii="Times New Roman" w:hAnsi="Times New Roman" w:cs="Times New Roman"/>
          <w:sz w:val="28"/>
          <w:szCs w:val="28"/>
        </w:rPr>
        <w:t xml:space="preserve"> педагогов обучались на курсах повышения квалификации </w:t>
      </w:r>
      <w:r w:rsidR="008324CB" w:rsidRPr="008324CB">
        <w:rPr>
          <w:rFonts w:ascii="Times New Roman" w:hAnsi="Times New Roman" w:cs="Times New Roman"/>
          <w:sz w:val="28"/>
          <w:szCs w:val="28"/>
        </w:rPr>
        <w:t>по различным тематикам.</w:t>
      </w:r>
      <w:r w:rsidR="00147F70" w:rsidRPr="00CA039B">
        <w:rPr>
          <w:rFonts w:ascii="Times New Roman" w:hAnsi="Times New Roman" w:cs="Times New Roman"/>
          <w:sz w:val="28"/>
          <w:szCs w:val="28"/>
        </w:rPr>
        <w:t xml:space="preserve"> Наши педагоги на протяжении всего учебного года принимали активное участие в мероприятиях районных методических объединений</w:t>
      </w:r>
      <w:r w:rsidR="00CA039B">
        <w:rPr>
          <w:rFonts w:ascii="Times New Roman" w:hAnsi="Times New Roman" w:cs="Times New Roman"/>
          <w:sz w:val="28"/>
          <w:szCs w:val="28"/>
        </w:rPr>
        <w:t xml:space="preserve"> и работе профессиональных образовательных сообществ</w:t>
      </w:r>
      <w:r w:rsidR="00147F70" w:rsidRPr="00CA039B">
        <w:rPr>
          <w:rFonts w:ascii="Times New Roman" w:hAnsi="Times New Roman" w:cs="Times New Roman"/>
          <w:sz w:val="28"/>
          <w:szCs w:val="28"/>
        </w:rPr>
        <w:t>, что также способствовало профессиональн</w:t>
      </w:r>
      <w:r w:rsidR="00CA039B">
        <w:rPr>
          <w:rFonts w:ascii="Times New Roman" w:hAnsi="Times New Roman" w:cs="Times New Roman"/>
          <w:sz w:val="28"/>
          <w:szCs w:val="28"/>
        </w:rPr>
        <w:t>ому совершенствованию педагогов.</w:t>
      </w:r>
    </w:p>
    <w:p w:rsidR="00DA01B1" w:rsidRPr="00DA01B1" w:rsidRDefault="00477D23" w:rsidP="00DA01B1">
      <w:pPr>
        <w:spacing w:after="225" w:line="240" w:lineRule="auto"/>
        <w:jc w:val="both"/>
        <w:rPr>
          <w:rFonts w:ascii="Times New Roman" w:eastAsia="Times New Roman" w:hAnsi="Times New Roman" w:cs="Times New Roman"/>
          <w:color w:val="222222"/>
          <w:sz w:val="28"/>
          <w:szCs w:val="28"/>
          <w:lang w:eastAsia="ru-RU"/>
        </w:rPr>
      </w:pPr>
      <w:r w:rsidRPr="00804319">
        <w:rPr>
          <w:rFonts w:ascii="Times New Roman" w:eastAsia="Times New Roman" w:hAnsi="Times New Roman" w:cs="Times New Roman"/>
          <w:color w:val="222222"/>
          <w:sz w:val="28"/>
          <w:szCs w:val="28"/>
          <w:lang w:eastAsia="ru-RU"/>
        </w:rPr>
        <w:t>В 2024</w:t>
      </w:r>
      <w:r w:rsidR="00451DB5" w:rsidRPr="00804319">
        <w:rPr>
          <w:rFonts w:ascii="Times New Roman" w:eastAsia="Times New Roman" w:hAnsi="Times New Roman" w:cs="Times New Roman"/>
          <w:color w:val="222222"/>
          <w:sz w:val="28"/>
          <w:szCs w:val="28"/>
          <w:lang w:eastAsia="ru-RU"/>
        </w:rPr>
        <w:t xml:space="preserve"> году педагоги детского сада приняли участие:</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t>XVI Межрегиональной Ярмарке социально-педагогических инноваций с международным участием</w:t>
      </w:r>
      <w:r>
        <w:rPr>
          <w:rFonts w:ascii="Times New Roman" w:hAnsi="Times New Roman" w:cs="Times New Roman"/>
          <w:sz w:val="28"/>
          <w:szCs w:val="28"/>
        </w:rPr>
        <w:t xml:space="preserve"> (стендовые доклады)</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XXVI Романовские образовательные чтения, посвящённые</w:t>
      </w:r>
      <w:r w:rsidRPr="0091390A">
        <w:rPr>
          <w:rFonts w:ascii="Times New Roman" w:hAnsi="Times New Roman" w:cs="Times New Roman"/>
          <w:sz w:val="28"/>
          <w:szCs w:val="28"/>
        </w:rPr>
        <w:t xml:space="preserve"> 280-летию со дня</w:t>
      </w:r>
      <w:r>
        <w:rPr>
          <w:rFonts w:ascii="Times New Roman" w:hAnsi="Times New Roman" w:cs="Times New Roman"/>
          <w:sz w:val="28"/>
          <w:szCs w:val="28"/>
        </w:rPr>
        <w:t xml:space="preserve"> рождения адмирала Ф.Ф. Ушакова (мастер-классы)</w:t>
      </w:r>
    </w:p>
    <w:p w:rsidR="0091390A" w:rsidRDefault="0091390A" w:rsidP="00CA039B">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t xml:space="preserve">IV региональная научно-практическая конференция «Техническое творчество Ярославской области: профессиональное самоопределение </w:t>
      </w:r>
      <w:proofErr w:type="gramStart"/>
      <w:r w:rsidRPr="0091390A">
        <w:rPr>
          <w:rFonts w:ascii="Times New Roman" w:hAnsi="Times New Roman" w:cs="Times New Roman"/>
          <w:sz w:val="28"/>
          <w:szCs w:val="28"/>
        </w:rPr>
        <w:t>обучающихся</w:t>
      </w:r>
      <w:proofErr w:type="gramEnd"/>
      <w:r w:rsidRPr="0091390A">
        <w:rPr>
          <w:rFonts w:ascii="Times New Roman" w:hAnsi="Times New Roman" w:cs="Times New Roman"/>
          <w:sz w:val="28"/>
          <w:szCs w:val="28"/>
        </w:rPr>
        <w:t>»</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t xml:space="preserve"> </w:t>
      </w:r>
      <w:r>
        <w:rPr>
          <w:rFonts w:ascii="Times New Roman" w:hAnsi="Times New Roman" w:cs="Times New Roman"/>
          <w:sz w:val="28"/>
          <w:szCs w:val="28"/>
          <w:lang w:val="en-US"/>
        </w:rPr>
        <w:t>V</w:t>
      </w:r>
      <w:r w:rsidRPr="0091390A">
        <w:rPr>
          <w:rFonts w:ascii="Times New Roman" w:hAnsi="Times New Roman" w:cs="Times New Roman"/>
          <w:sz w:val="28"/>
          <w:szCs w:val="28"/>
        </w:rPr>
        <w:t xml:space="preserve"> </w:t>
      </w:r>
      <w:r>
        <w:rPr>
          <w:rFonts w:ascii="Times New Roman" w:hAnsi="Times New Roman" w:cs="Times New Roman"/>
          <w:sz w:val="28"/>
          <w:szCs w:val="28"/>
        </w:rPr>
        <w:t>М</w:t>
      </w:r>
      <w:r w:rsidRPr="0091390A">
        <w:rPr>
          <w:rFonts w:ascii="Times New Roman" w:hAnsi="Times New Roman" w:cs="Times New Roman"/>
          <w:sz w:val="28"/>
          <w:szCs w:val="28"/>
        </w:rPr>
        <w:t>осковская Международная научно – практическая конференция  «Компетенции воспитателя – условия  развития навыков будущего у дошкольников»</w:t>
      </w:r>
    </w:p>
    <w:p w:rsidR="0091390A" w:rsidRP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t>XII муниципальная конференция</w:t>
      </w:r>
      <w:r>
        <w:rPr>
          <w:rFonts w:ascii="Times New Roman" w:hAnsi="Times New Roman" w:cs="Times New Roman"/>
          <w:sz w:val="28"/>
          <w:szCs w:val="28"/>
        </w:rPr>
        <w:t xml:space="preserve"> «</w:t>
      </w:r>
      <w:r w:rsidRPr="0091390A">
        <w:rPr>
          <w:rFonts w:ascii="Times New Roman" w:hAnsi="Times New Roman" w:cs="Times New Roman"/>
          <w:sz w:val="28"/>
          <w:szCs w:val="28"/>
        </w:rPr>
        <w:t>Инновации в системе образования Тутаевского муниципального района: совреме</w:t>
      </w:r>
      <w:r>
        <w:rPr>
          <w:rFonts w:ascii="Times New Roman" w:hAnsi="Times New Roman" w:cs="Times New Roman"/>
          <w:sz w:val="28"/>
          <w:szCs w:val="28"/>
        </w:rPr>
        <w:t>нный контекст и лучшие практики»</w:t>
      </w:r>
    </w:p>
    <w:p w:rsidR="0091390A" w:rsidRPr="0091390A" w:rsidRDefault="0091390A" w:rsidP="0091390A">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Межрегиональный с</w:t>
      </w:r>
      <w:r w:rsidRPr="0091390A">
        <w:rPr>
          <w:rFonts w:ascii="Times New Roman" w:hAnsi="Times New Roman" w:cs="Times New Roman"/>
          <w:sz w:val="28"/>
          <w:szCs w:val="28"/>
        </w:rPr>
        <w:t>еминар «Традиции отечественной культуры. Значение православных, народных и государственных праздников в воспитании дошкольников»</w:t>
      </w:r>
    </w:p>
    <w:p w:rsidR="0091390A" w:rsidRP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Слёт музыкальных руководителей</w:t>
      </w:r>
      <w:r w:rsidRPr="0091390A">
        <w:rPr>
          <w:rFonts w:ascii="Times New Roman" w:hAnsi="Times New Roman" w:cs="Times New Roman"/>
          <w:sz w:val="28"/>
          <w:szCs w:val="28"/>
        </w:rPr>
        <w:t xml:space="preserve"> «ПРОМУЗЫКУ </w:t>
      </w:r>
      <w:proofErr w:type="gramStart"/>
      <w:r w:rsidRPr="0091390A">
        <w:rPr>
          <w:rFonts w:ascii="Times New Roman" w:hAnsi="Times New Roman" w:cs="Times New Roman"/>
          <w:sz w:val="28"/>
          <w:szCs w:val="28"/>
        </w:rPr>
        <w:t>-С</w:t>
      </w:r>
      <w:proofErr w:type="gramEnd"/>
      <w:r w:rsidRPr="0091390A">
        <w:rPr>
          <w:rFonts w:ascii="Times New Roman" w:hAnsi="Times New Roman" w:cs="Times New Roman"/>
          <w:sz w:val="28"/>
          <w:szCs w:val="28"/>
        </w:rPr>
        <w:t>ила музыки:</w:t>
      </w:r>
      <w:r>
        <w:rPr>
          <w:rFonts w:ascii="Times New Roman" w:hAnsi="Times New Roman" w:cs="Times New Roman"/>
          <w:sz w:val="28"/>
          <w:szCs w:val="28"/>
        </w:rPr>
        <w:t xml:space="preserve"> </w:t>
      </w:r>
      <w:r w:rsidRPr="0091390A">
        <w:rPr>
          <w:rFonts w:ascii="Times New Roman" w:hAnsi="Times New Roman" w:cs="Times New Roman"/>
          <w:sz w:val="28"/>
          <w:szCs w:val="28"/>
        </w:rPr>
        <w:t>Волжская волна»</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Межрегиональная</w:t>
      </w:r>
      <w:r w:rsidRPr="0091390A">
        <w:rPr>
          <w:rFonts w:ascii="Times New Roman" w:hAnsi="Times New Roman" w:cs="Times New Roman"/>
          <w:sz w:val="28"/>
          <w:szCs w:val="28"/>
        </w:rPr>
        <w:t xml:space="preserve"> конференция «Реализация духовно- нравственного воспитания в условиях детского сада»</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 xml:space="preserve">Межмуниципальный фестиваль «Музыкальный </w:t>
      </w:r>
      <w:r w:rsidRPr="0091390A">
        <w:rPr>
          <w:rFonts w:ascii="Times New Roman" w:hAnsi="Times New Roman" w:cs="Times New Roman"/>
          <w:sz w:val="28"/>
          <w:szCs w:val="28"/>
        </w:rPr>
        <w:t>калейдоскоп творческих идей»</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t>Межмуниципальный фестиваль Образовательных событий по формированию функциональной грамотности «Учимся для жизни»</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lastRenderedPageBreak/>
        <w:t>Региональный слет учителей-логопедов и дефектологов Ярославской области при поддержке кафедры инклюзивного образования ИРО</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sidRPr="0091390A">
        <w:rPr>
          <w:rFonts w:ascii="Times New Roman" w:hAnsi="Times New Roman" w:cs="Times New Roman"/>
          <w:sz w:val="28"/>
          <w:szCs w:val="28"/>
        </w:rPr>
        <w:t xml:space="preserve">II </w:t>
      </w:r>
      <w:r>
        <w:rPr>
          <w:rFonts w:ascii="Times New Roman" w:hAnsi="Times New Roman" w:cs="Times New Roman"/>
          <w:sz w:val="28"/>
          <w:szCs w:val="28"/>
        </w:rPr>
        <w:t>Межрегиональный фестиваль «STEAM: технологии возможностей»</w:t>
      </w:r>
    </w:p>
    <w:p w:rsidR="0091390A" w:rsidRDefault="0091390A" w:rsidP="0091390A">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Межмуниципальный Марафон «Движение и речь»</w:t>
      </w:r>
      <w:r w:rsidRPr="0091390A">
        <w:rPr>
          <w:rFonts w:ascii="Times New Roman" w:hAnsi="Times New Roman" w:cs="Times New Roman"/>
          <w:sz w:val="28"/>
          <w:szCs w:val="28"/>
        </w:rPr>
        <w:t xml:space="preserve"> педагогических команд учителей-логопедов</w:t>
      </w:r>
      <w:r w:rsidR="00EB5FC8">
        <w:rPr>
          <w:rFonts w:ascii="Times New Roman" w:hAnsi="Times New Roman" w:cs="Times New Roman"/>
          <w:sz w:val="28"/>
          <w:szCs w:val="28"/>
        </w:rPr>
        <w:t xml:space="preserve"> </w:t>
      </w:r>
      <w:r w:rsidRPr="0091390A">
        <w:rPr>
          <w:rFonts w:ascii="Times New Roman" w:hAnsi="Times New Roman" w:cs="Times New Roman"/>
          <w:sz w:val="28"/>
          <w:szCs w:val="28"/>
        </w:rPr>
        <w:t>и инструкторов по физической культуре</w:t>
      </w:r>
    </w:p>
    <w:p w:rsidR="00EB5FC8" w:rsidRPr="00EB5FC8" w:rsidRDefault="00EB5FC8" w:rsidP="00EB5FC8">
      <w:pPr>
        <w:pStyle w:val="a3"/>
        <w:numPr>
          <w:ilvl w:val="0"/>
          <w:numId w:val="29"/>
        </w:numPr>
        <w:tabs>
          <w:tab w:val="left" w:pos="3600"/>
        </w:tabs>
        <w:spacing w:after="225" w:line="240" w:lineRule="auto"/>
        <w:jc w:val="both"/>
        <w:rPr>
          <w:rFonts w:ascii="Times New Roman" w:hAnsi="Times New Roman" w:cs="Times New Roman"/>
          <w:sz w:val="28"/>
          <w:szCs w:val="28"/>
        </w:rPr>
      </w:pPr>
      <w:r w:rsidRPr="00EB5FC8">
        <w:rPr>
          <w:rFonts w:ascii="Times New Roman" w:hAnsi="Times New Roman" w:cs="Times New Roman"/>
          <w:sz w:val="28"/>
          <w:szCs w:val="28"/>
        </w:rPr>
        <w:t>Международная на</w:t>
      </w:r>
      <w:r>
        <w:rPr>
          <w:rFonts w:ascii="Times New Roman" w:hAnsi="Times New Roman" w:cs="Times New Roman"/>
          <w:sz w:val="28"/>
          <w:szCs w:val="28"/>
        </w:rPr>
        <w:t>учно-практическая конференция  «Образовательный диалог»</w:t>
      </w:r>
      <w:r w:rsidRPr="00EB5FC8">
        <w:rPr>
          <w:rFonts w:ascii="Times New Roman" w:hAnsi="Times New Roman" w:cs="Times New Roman"/>
          <w:sz w:val="28"/>
          <w:szCs w:val="28"/>
        </w:rPr>
        <w:t xml:space="preserve"> </w:t>
      </w:r>
      <w:r>
        <w:rPr>
          <w:rFonts w:ascii="Times New Roman" w:hAnsi="Times New Roman" w:cs="Times New Roman"/>
          <w:sz w:val="28"/>
          <w:szCs w:val="28"/>
        </w:rPr>
        <w:t>«</w:t>
      </w:r>
      <w:r w:rsidRPr="00EB5FC8">
        <w:rPr>
          <w:rFonts w:ascii="Times New Roman" w:hAnsi="Times New Roman" w:cs="Times New Roman"/>
          <w:sz w:val="28"/>
          <w:szCs w:val="28"/>
        </w:rPr>
        <w:t>Можно ли переосмыслить роль психологических инструментов в достижении актуальных образовательных и воспитательных результатов?»</w:t>
      </w:r>
    </w:p>
    <w:p w:rsidR="00EB5FC8" w:rsidRPr="00EB5FC8" w:rsidRDefault="00EB5FC8" w:rsidP="00EB5FC8">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Региональный семинар «</w:t>
      </w:r>
      <w:r w:rsidRPr="00EB5FC8">
        <w:rPr>
          <w:rFonts w:ascii="Times New Roman" w:hAnsi="Times New Roman" w:cs="Times New Roman"/>
          <w:sz w:val="28"/>
          <w:szCs w:val="28"/>
        </w:rPr>
        <w:t>Формирование инженерного мышления детей как основа преемс</w:t>
      </w:r>
      <w:r>
        <w:rPr>
          <w:rFonts w:ascii="Times New Roman" w:hAnsi="Times New Roman" w:cs="Times New Roman"/>
          <w:sz w:val="28"/>
          <w:szCs w:val="28"/>
        </w:rPr>
        <w:t>твенности детского сада и школы»</w:t>
      </w:r>
    </w:p>
    <w:p w:rsidR="00EB5FC8" w:rsidRDefault="00EB5FC8" w:rsidP="00EB5FC8">
      <w:pPr>
        <w:pStyle w:val="a3"/>
        <w:numPr>
          <w:ilvl w:val="0"/>
          <w:numId w:val="29"/>
        </w:numPr>
        <w:tabs>
          <w:tab w:val="left" w:pos="3600"/>
        </w:tabs>
        <w:spacing w:after="225" w:line="240" w:lineRule="auto"/>
        <w:jc w:val="both"/>
        <w:rPr>
          <w:rFonts w:ascii="Times New Roman" w:hAnsi="Times New Roman" w:cs="Times New Roman"/>
          <w:sz w:val="28"/>
          <w:szCs w:val="28"/>
        </w:rPr>
      </w:pPr>
      <w:r w:rsidRPr="00EB5FC8">
        <w:rPr>
          <w:rFonts w:ascii="Times New Roman" w:hAnsi="Times New Roman" w:cs="Times New Roman"/>
          <w:sz w:val="28"/>
          <w:szCs w:val="28"/>
        </w:rPr>
        <w:t>IX Региональный Слет инструкторов по физической культуре ДОО Ярославской области «По местам боевой славы»</w:t>
      </w:r>
    </w:p>
    <w:p w:rsidR="00EB5FC8" w:rsidRDefault="00EB5FC8" w:rsidP="00EB5FC8">
      <w:pPr>
        <w:pStyle w:val="a3"/>
        <w:numPr>
          <w:ilvl w:val="0"/>
          <w:numId w:val="29"/>
        </w:num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Межрегиональная научно-практическая конференция «Современное образовательное пространство: вызовы, решения, перспективы»</w:t>
      </w:r>
    </w:p>
    <w:p w:rsidR="00EB5FC8" w:rsidRPr="00EB5FC8" w:rsidRDefault="00EB5FC8" w:rsidP="00EB5FC8">
      <w:pPr>
        <w:pStyle w:val="a3"/>
        <w:numPr>
          <w:ilvl w:val="0"/>
          <w:numId w:val="29"/>
        </w:numPr>
        <w:tabs>
          <w:tab w:val="left" w:pos="3600"/>
        </w:tabs>
        <w:spacing w:after="225" w:line="240" w:lineRule="auto"/>
        <w:jc w:val="both"/>
        <w:rPr>
          <w:rFonts w:ascii="Times New Roman" w:hAnsi="Times New Roman" w:cs="Times New Roman"/>
          <w:sz w:val="28"/>
          <w:szCs w:val="28"/>
        </w:rPr>
      </w:pPr>
      <w:r w:rsidRPr="00EB5FC8">
        <w:rPr>
          <w:rFonts w:ascii="Times New Roman" w:hAnsi="Times New Roman" w:cs="Times New Roman"/>
          <w:sz w:val="28"/>
          <w:szCs w:val="28"/>
        </w:rPr>
        <w:t>Межмуниципальная педагогическая мастерская «Семья в фокусе»</w:t>
      </w:r>
    </w:p>
    <w:p w:rsidR="0091390A" w:rsidRDefault="00EB5FC8" w:rsidP="00EB5FC8">
      <w:pPr>
        <w:pStyle w:val="a3"/>
        <w:numPr>
          <w:ilvl w:val="0"/>
          <w:numId w:val="29"/>
        </w:numPr>
        <w:tabs>
          <w:tab w:val="left" w:pos="3600"/>
        </w:tabs>
        <w:spacing w:after="225" w:line="240" w:lineRule="auto"/>
        <w:jc w:val="both"/>
        <w:rPr>
          <w:rFonts w:ascii="Times New Roman" w:hAnsi="Times New Roman" w:cs="Times New Roman"/>
          <w:sz w:val="28"/>
          <w:szCs w:val="28"/>
        </w:rPr>
      </w:pPr>
      <w:proofErr w:type="spellStart"/>
      <w:r w:rsidRPr="00EB5FC8">
        <w:rPr>
          <w:rFonts w:ascii="Times New Roman" w:hAnsi="Times New Roman" w:cs="Times New Roman"/>
          <w:sz w:val="28"/>
          <w:szCs w:val="28"/>
        </w:rPr>
        <w:t>Вебинар</w:t>
      </w:r>
      <w:proofErr w:type="spellEnd"/>
      <w:r w:rsidRPr="00EB5FC8">
        <w:rPr>
          <w:rFonts w:ascii="Times New Roman" w:hAnsi="Times New Roman" w:cs="Times New Roman"/>
          <w:sz w:val="28"/>
          <w:szCs w:val="28"/>
        </w:rPr>
        <w:t xml:space="preserve"> кафедры дошкольного образования ГАУ ДПО ЯО «ИРО» из цикла «О развитии детской </w:t>
      </w:r>
      <w:proofErr w:type="spellStart"/>
      <w:r w:rsidRPr="00EB5FC8">
        <w:rPr>
          <w:rFonts w:ascii="Times New Roman" w:hAnsi="Times New Roman" w:cs="Times New Roman"/>
          <w:sz w:val="28"/>
          <w:szCs w:val="28"/>
        </w:rPr>
        <w:t>субъектности</w:t>
      </w:r>
      <w:proofErr w:type="spellEnd"/>
      <w:r w:rsidRPr="00EB5FC8">
        <w:rPr>
          <w:rFonts w:ascii="Times New Roman" w:hAnsi="Times New Roman" w:cs="Times New Roman"/>
          <w:sz w:val="28"/>
          <w:szCs w:val="28"/>
        </w:rPr>
        <w:t xml:space="preserve"> в условиях дошкольного образования»</w:t>
      </w:r>
    </w:p>
    <w:p w:rsidR="00CA039B" w:rsidRPr="00804319" w:rsidRDefault="00804319" w:rsidP="00804319">
      <w:pPr>
        <w:tabs>
          <w:tab w:val="left" w:pos="3600"/>
        </w:tabs>
        <w:spacing w:after="225"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7F70" w:rsidRPr="00804319">
        <w:rPr>
          <w:rFonts w:ascii="Times New Roman" w:hAnsi="Times New Roman" w:cs="Times New Roman"/>
          <w:sz w:val="28"/>
          <w:szCs w:val="28"/>
        </w:rPr>
        <w:t xml:space="preserve">В течение года систематически проводились совещания педагогических работников, методические часы на которых рассматривались вопросы организации и обеспечения качества образовательного процесса, взаимодействия с родителями, изучались нормативно-правовые документы, проводился анализ выполнения педагогами программных задач, планировались текущие мероприятия, рассматривались результаты контрольной деятельности. Все проведенные мероприятия стимулировали педагогов к работе над своим профессиональным уровнем, самообразованием, оказали помощь в решении теоретических и практических вопросов. </w:t>
      </w:r>
    </w:p>
    <w:p w:rsidR="00F60F0A" w:rsidRDefault="00147F70"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Дошкольное образовательное учреждение укомплектовано кадрами на </w:t>
      </w:r>
      <w:r w:rsidRPr="00916BF0">
        <w:rPr>
          <w:rFonts w:ascii="Times New Roman" w:hAnsi="Times New Roman" w:cs="Times New Roman"/>
          <w:sz w:val="28"/>
          <w:szCs w:val="28"/>
        </w:rPr>
        <w:t>100%</w:t>
      </w:r>
      <w:r w:rsidRPr="00CA039B">
        <w:rPr>
          <w:rFonts w:ascii="Times New Roman" w:hAnsi="Times New Roman" w:cs="Times New Roman"/>
          <w:sz w:val="28"/>
          <w:szCs w:val="28"/>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04319" w:rsidRDefault="00804319" w:rsidP="00CA039B">
      <w:pPr>
        <w:tabs>
          <w:tab w:val="left" w:pos="3600"/>
        </w:tabs>
        <w:jc w:val="both"/>
        <w:rPr>
          <w:rFonts w:ascii="Times New Roman" w:hAnsi="Times New Roman" w:cs="Times New Roman"/>
          <w:sz w:val="28"/>
          <w:szCs w:val="28"/>
        </w:rPr>
      </w:pPr>
    </w:p>
    <w:p w:rsidR="00CA039B" w:rsidRPr="00CA039B" w:rsidRDefault="00CA039B" w:rsidP="00CA039B">
      <w:pPr>
        <w:tabs>
          <w:tab w:val="left" w:pos="3600"/>
        </w:tabs>
        <w:jc w:val="center"/>
        <w:rPr>
          <w:rFonts w:ascii="Times New Roman" w:hAnsi="Times New Roman" w:cs="Times New Roman"/>
          <w:b/>
          <w:sz w:val="28"/>
          <w:szCs w:val="28"/>
        </w:rPr>
      </w:pPr>
      <w:r w:rsidRPr="00CA039B">
        <w:rPr>
          <w:rFonts w:ascii="Times New Roman" w:hAnsi="Times New Roman" w:cs="Times New Roman"/>
          <w:b/>
          <w:sz w:val="28"/>
          <w:szCs w:val="28"/>
        </w:rPr>
        <w:lastRenderedPageBreak/>
        <w:t>1.7 Учебно-методическое и библиотечно-информационное обеспечение</w:t>
      </w:r>
    </w:p>
    <w:p w:rsidR="00CA039B" w:rsidRDefault="00804319"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CA039B" w:rsidRPr="00CA039B">
        <w:rPr>
          <w:rFonts w:ascii="Times New Roman" w:hAnsi="Times New Roman" w:cs="Times New Roman"/>
          <w:sz w:val="28"/>
          <w:szCs w:val="28"/>
        </w:rPr>
        <w:t>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w:t>
      </w:r>
      <w:r w:rsidR="00CA039B">
        <w:rPr>
          <w:rFonts w:ascii="Times New Roman" w:hAnsi="Times New Roman" w:cs="Times New Roman"/>
          <w:sz w:val="28"/>
          <w:szCs w:val="28"/>
        </w:rPr>
        <w:t>и с обязательной частью ОП ДО.</w:t>
      </w:r>
    </w:p>
    <w:p w:rsidR="00CA039B" w:rsidRDefault="00804319"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CA039B" w:rsidRPr="00CA039B">
        <w:rPr>
          <w:rFonts w:ascii="Times New Roman" w:hAnsi="Times New Roman" w:cs="Times New Roman"/>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w:t>
      </w:r>
      <w:r w:rsidR="00CA039B">
        <w:rPr>
          <w:rFonts w:ascii="Times New Roman" w:hAnsi="Times New Roman" w:cs="Times New Roman"/>
          <w:sz w:val="28"/>
          <w:szCs w:val="28"/>
        </w:rPr>
        <w:t>местной деятельности педагогов.</w:t>
      </w:r>
    </w:p>
    <w:p w:rsidR="00CA039B" w:rsidRDefault="00804319" w:rsidP="00CA039B">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CA039B" w:rsidRPr="00CA039B">
        <w:rPr>
          <w:rFonts w:ascii="Times New Roman" w:hAnsi="Times New Roman" w:cs="Times New Roman"/>
          <w:sz w:val="28"/>
          <w:szCs w:val="28"/>
        </w:rPr>
        <w:t>В течение года п</w:t>
      </w:r>
      <w:r w:rsidR="00CA039B">
        <w:rPr>
          <w:rFonts w:ascii="Times New Roman" w:hAnsi="Times New Roman" w:cs="Times New Roman"/>
          <w:sz w:val="28"/>
          <w:szCs w:val="28"/>
        </w:rPr>
        <w:t>ополняли библиотеку М</w:t>
      </w:r>
      <w:r w:rsidR="00CA039B" w:rsidRPr="00CA039B">
        <w:rPr>
          <w:rFonts w:ascii="Times New Roman" w:hAnsi="Times New Roman" w:cs="Times New Roman"/>
          <w:sz w:val="28"/>
          <w:szCs w:val="28"/>
        </w:rPr>
        <w:t xml:space="preserve">ДОУ методическими пособиями, новинками методической литературы, оформляли подписку периодических изданий. </w:t>
      </w:r>
    </w:p>
    <w:p w:rsidR="00CA039B" w:rsidRDefault="00CA039B" w:rsidP="00CA039B">
      <w:p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В детском саду имеется:  </w:t>
      </w:r>
    </w:p>
    <w:p w:rsid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методическая и справочная литература, словари и энциклопедии;</w:t>
      </w:r>
    </w:p>
    <w:p w:rsidR="00AC5039" w:rsidRP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познавательный материал для педагогов;</w:t>
      </w:r>
    </w:p>
    <w:p w:rsidR="00AC5039" w:rsidRP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 детская художественная литература;</w:t>
      </w:r>
    </w:p>
    <w:p w:rsid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  периодическая печать представлена журналами: «Справочник старшего воспитателя», «Справочник руководителя дошкольного учреждения»,</w:t>
      </w:r>
      <w:r w:rsidR="00AC5039">
        <w:rPr>
          <w:rFonts w:ascii="Times New Roman" w:hAnsi="Times New Roman" w:cs="Times New Roman"/>
          <w:sz w:val="28"/>
          <w:szCs w:val="28"/>
        </w:rPr>
        <w:t xml:space="preserve"> «Справочник музыкального руководителя», «Советы психолога», «Воспитатель», «Инструктор по физической культуре»,</w:t>
      </w:r>
      <w:r w:rsidRPr="00CA039B">
        <w:rPr>
          <w:rFonts w:ascii="Times New Roman" w:hAnsi="Times New Roman" w:cs="Times New Roman"/>
          <w:sz w:val="28"/>
          <w:szCs w:val="28"/>
        </w:rPr>
        <w:t xml:space="preserve"> «Медицинское обслуживание и орган</w:t>
      </w:r>
      <w:r w:rsidR="00AC5039">
        <w:rPr>
          <w:rFonts w:ascii="Times New Roman" w:hAnsi="Times New Roman" w:cs="Times New Roman"/>
          <w:sz w:val="28"/>
          <w:szCs w:val="28"/>
        </w:rPr>
        <w:t>изация питания в ДОУ»</w:t>
      </w:r>
    </w:p>
    <w:p w:rsidR="00AC5039" w:rsidRDefault="00CA039B" w:rsidP="00CA039B">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методические рекомендации для воспитателей по образовательным</w:t>
      </w:r>
      <w:r w:rsidR="00AC5039">
        <w:rPr>
          <w:rFonts w:ascii="Times New Roman" w:hAnsi="Times New Roman" w:cs="Times New Roman"/>
          <w:sz w:val="28"/>
          <w:szCs w:val="28"/>
        </w:rPr>
        <w:t xml:space="preserve">областям; </w:t>
      </w:r>
    </w:p>
    <w:p w:rsidR="00AC5039" w:rsidRDefault="00CA039B" w:rsidP="00AC5039">
      <w:pPr>
        <w:pStyle w:val="a3"/>
        <w:numPr>
          <w:ilvl w:val="0"/>
          <w:numId w:val="24"/>
        </w:numPr>
        <w:tabs>
          <w:tab w:val="left" w:pos="3600"/>
        </w:tabs>
        <w:jc w:val="both"/>
        <w:rPr>
          <w:rFonts w:ascii="Times New Roman" w:hAnsi="Times New Roman" w:cs="Times New Roman"/>
          <w:sz w:val="28"/>
          <w:szCs w:val="28"/>
        </w:rPr>
      </w:pPr>
      <w:r w:rsidRPr="00CA039B">
        <w:rPr>
          <w:rFonts w:ascii="Times New Roman" w:hAnsi="Times New Roman" w:cs="Times New Roman"/>
          <w:sz w:val="28"/>
          <w:szCs w:val="28"/>
        </w:rPr>
        <w:t xml:space="preserve">  создан банк конспектов открытых занятий, разработанных педагогами детского сада. </w:t>
      </w:r>
      <w:r w:rsidRPr="00AC5039">
        <w:rPr>
          <w:rFonts w:ascii="Times New Roman" w:hAnsi="Times New Roman" w:cs="Times New Roman"/>
          <w:sz w:val="28"/>
          <w:szCs w:val="28"/>
        </w:rPr>
        <w:t xml:space="preserve">Имеется необходимый наглядный демонстрационный материал по всем образовательным областям; </w:t>
      </w:r>
    </w:p>
    <w:p w:rsidR="00AC5039" w:rsidRDefault="00CA039B" w:rsidP="00AC5039">
      <w:pPr>
        <w:pStyle w:val="a3"/>
        <w:numPr>
          <w:ilvl w:val="0"/>
          <w:numId w:val="24"/>
        </w:numPr>
        <w:tabs>
          <w:tab w:val="left" w:pos="3600"/>
        </w:tabs>
        <w:jc w:val="both"/>
        <w:rPr>
          <w:rFonts w:ascii="Times New Roman" w:hAnsi="Times New Roman" w:cs="Times New Roman"/>
          <w:sz w:val="28"/>
          <w:szCs w:val="28"/>
        </w:rPr>
      </w:pPr>
      <w:r w:rsidRPr="00AC5039">
        <w:rPr>
          <w:rFonts w:ascii="Times New Roman" w:hAnsi="Times New Roman" w:cs="Times New Roman"/>
          <w:sz w:val="28"/>
          <w:szCs w:val="28"/>
        </w:rPr>
        <w:t xml:space="preserve"> накоплен большой информационный материал для педагогическогопросвещения родителей (рекомендации, памятки, советы, буклеты). В помощь молодым специалистам представлены рекомендации по разделам программы, формы и методы работы с детьми, посещение занятий опытных педагогов; </w:t>
      </w:r>
    </w:p>
    <w:p w:rsidR="00AC5039" w:rsidRPr="00AC5039" w:rsidRDefault="00CA039B" w:rsidP="00AC5039">
      <w:pPr>
        <w:pStyle w:val="a3"/>
        <w:numPr>
          <w:ilvl w:val="0"/>
          <w:numId w:val="24"/>
        </w:numPr>
        <w:tabs>
          <w:tab w:val="left" w:pos="3600"/>
        </w:tabs>
        <w:jc w:val="both"/>
        <w:rPr>
          <w:rFonts w:ascii="Times New Roman" w:hAnsi="Times New Roman" w:cs="Times New Roman"/>
          <w:sz w:val="28"/>
          <w:szCs w:val="28"/>
        </w:rPr>
      </w:pPr>
      <w:r w:rsidRPr="00AC5039">
        <w:rPr>
          <w:rFonts w:ascii="Times New Roman" w:hAnsi="Times New Roman" w:cs="Times New Roman"/>
          <w:sz w:val="28"/>
          <w:szCs w:val="28"/>
        </w:rPr>
        <w:lastRenderedPageBreak/>
        <w:t xml:space="preserve"> дошкольное учреждение подключено к Интернету.</w:t>
      </w:r>
    </w:p>
    <w:p w:rsidR="00AC5039" w:rsidRDefault="00AC5039" w:rsidP="00AC5039">
      <w:pPr>
        <w:tabs>
          <w:tab w:val="left" w:pos="3600"/>
        </w:tabs>
        <w:ind w:left="360"/>
        <w:jc w:val="both"/>
        <w:rPr>
          <w:rFonts w:ascii="Times New Roman" w:hAnsi="Times New Roman" w:cs="Times New Roman"/>
          <w:sz w:val="28"/>
          <w:szCs w:val="28"/>
        </w:rPr>
      </w:pPr>
      <w:r>
        <w:rPr>
          <w:rFonts w:ascii="Times New Roman" w:hAnsi="Times New Roman" w:cs="Times New Roman"/>
          <w:sz w:val="28"/>
          <w:szCs w:val="28"/>
        </w:rPr>
        <w:t xml:space="preserve">        М</w:t>
      </w:r>
      <w:r w:rsidR="00CA039B" w:rsidRPr="00AC5039">
        <w:rPr>
          <w:rFonts w:ascii="Times New Roman" w:hAnsi="Times New Roman" w:cs="Times New Roman"/>
          <w:sz w:val="28"/>
          <w:szCs w:val="28"/>
        </w:rPr>
        <w:t xml:space="preserve">ДОУ </w:t>
      </w:r>
      <w:r>
        <w:rPr>
          <w:rFonts w:ascii="Times New Roman" w:hAnsi="Times New Roman" w:cs="Times New Roman"/>
          <w:sz w:val="28"/>
          <w:szCs w:val="28"/>
        </w:rPr>
        <w:t>№5</w:t>
      </w:r>
      <w:r w:rsidR="00CA039B" w:rsidRPr="00AC5039">
        <w:rPr>
          <w:rFonts w:ascii="Times New Roman" w:hAnsi="Times New Roman" w:cs="Times New Roman"/>
          <w:sz w:val="28"/>
          <w:szCs w:val="28"/>
        </w:rPr>
        <w:t xml:space="preserve"> «</w:t>
      </w:r>
      <w:r>
        <w:rPr>
          <w:rFonts w:ascii="Times New Roman" w:hAnsi="Times New Roman" w:cs="Times New Roman"/>
          <w:sz w:val="28"/>
          <w:szCs w:val="28"/>
        </w:rPr>
        <w:t xml:space="preserve">Радуга» </w:t>
      </w:r>
      <w:r w:rsidR="00CA039B" w:rsidRPr="00AC5039">
        <w:rPr>
          <w:rFonts w:ascii="Times New Roman" w:hAnsi="Times New Roman" w:cs="Times New Roman"/>
          <w:sz w:val="28"/>
          <w:szCs w:val="28"/>
        </w:rPr>
        <w:t xml:space="preserve"> обеспечен необходимой методической литературой для ведения образовательной деятельности, а также необходимой литературой для воспитания и развития детей. </w:t>
      </w:r>
    </w:p>
    <w:p w:rsidR="00AC5039" w:rsidRDefault="00AC5039" w:rsidP="00AC5039">
      <w:pPr>
        <w:tabs>
          <w:tab w:val="left" w:pos="3600"/>
        </w:tabs>
        <w:ind w:left="360"/>
        <w:jc w:val="both"/>
        <w:rPr>
          <w:rFonts w:ascii="Times New Roman" w:hAnsi="Times New Roman" w:cs="Times New Roman"/>
          <w:sz w:val="28"/>
          <w:szCs w:val="28"/>
        </w:rPr>
      </w:pPr>
      <w:r>
        <w:rPr>
          <w:rFonts w:ascii="Times New Roman" w:hAnsi="Times New Roman" w:cs="Times New Roman"/>
          <w:sz w:val="28"/>
          <w:szCs w:val="28"/>
        </w:rPr>
        <w:t xml:space="preserve">        В М</w:t>
      </w:r>
      <w:r w:rsidR="00CA039B" w:rsidRPr="00AC5039">
        <w:rPr>
          <w:rFonts w:ascii="Times New Roman" w:hAnsi="Times New Roman" w:cs="Times New Roman"/>
          <w:sz w:val="28"/>
          <w:szCs w:val="28"/>
        </w:rPr>
        <w:t>ДОУ имеется необходимая детская художественная и познавательная литература (книги, журна</w:t>
      </w:r>
      <w:r>
        <w:rPr>
          <w:rFonts w:ascii="Times New Roman" w:hAnsi="Times New Roman" w:cs="Times New Roman"/>
          <w:sz w:val="28"/>
          <w:szCs w:val="28"/>
        </w:rPr>
        <w:t>лы, хрестоматии, энциклопедии).</w:t>
      </w:r>
    </w:p>
    <w:p w:rsidR="00CA039B" w:rsidRDefault="00CA039B" w:rsidP="00AC5039">
      <w:pPr>
        <w:tabs>
          <w:tab w:val="left" w:pos="3600"/>
        </w:tabs>
        <w:ind w:left="360"/>
        <w:jc w:val="both"/>
      </w:pPr>
      <w:r w:rsidRPr="00AC5039">
        <w:rPr>
          <w:rFonts w:ascii="Times New Roman" w:hAnsi="Times New Roman" w:cs="Times New Roman"/>
          <w:sz w:val="28"/>
          <w:szCs w:val="28"/>
        </w:rPr>
        <w:t xml:space="preserve">Учреждение укомплектовано современным информационнотехническим оборудованием: </w:t>
      </w:r>
      <w:r w:rsidR="00AC5039">
        <w:rPr>
          <w:rFonts w:ascii="Times New Roman" w:hAnsi="Times New Roman" w:cs="Times New Roman"/>
          <w:sz w:val="28"/>
          <w:szCs w:val="28"/>
        </w:rPr>
        <w:t xml:space="preserve"> компьютеры и ноутбуки,</w:t>
      </w:r>
      <w:r w:rsidRPr="00AC5039">
        <w:rPr>
          <w:rFonts w:ascii="Times New Roman" w:hAnsi="Times New Roman" w:cs="Times New Roman"/>
          <w:sz w:val="28"/>
          <w:szCs w:val="28"/>
        </w:rPr>
        <w:t>ксерокс</w:t>
      </w:r>
      <w:r w:rsidR="00AC5039">
        <w:rPr>
          <w:rFonts w:ascii="Times New Roman" w:hAnsi="Times New Roman" w:cs="Times New Roman"/>
          <w:sz w:val="28"/>
          <w:szCs w:val="28"/>
        </w:rPr>
        <w:t>ы,</w:t>
      </w:r>
      <w:r w:rsidRPr="00AC5039">
        <w:rPr>
          <w:rFonts w:ascii="Times New Roman" w:hAnsi="Times New Roman" w:cs="Times New Roman"/>
          <w:sz w:val="28"/>
          <w:szCs w:val="28"/>
        </w:rPr>
        <w:t xml:space="preserve">  принтер</w:t>
      </w:r>
      <w:r w:rsidR="00AC5039">
        <w:rPr>
          <w:rFonts w:ascii="Times New Roman" w:hAnsi="Times New Roman" w:cs="Times New Roman"/>
          <w:sz w:val="28"/>
          <w:szCs w:val="28"/>
        </w:rPr>
        <w:t>ы,  ламинатор, интерактивные доски</w:t>
      </w:r>
      <w:r w:rsidRPr="00AC5039">
        <w:rPr>
          <w:rFonts w:ascii="Times New Roman" w:hAnsi="Times New Roman" w:cs="Times New Roman"/>
          <w:sz w:val="28"/>
          <w:szCs w:val="28"/>
        </w:rPr>
        <w:t>.Технические средства обучения:  музыкальный центр</w:t>
      </w:r>
      <w:r w:rsidR="00AC5039">
        <w:rPr>
          <w:rFonts w:ascii="Times New Roman" w:hAnsi="Times New Roman" w:cs="Times New Roman"/>
          <w:sz w:val="28"/>
          <w:szCs w:val="28"/>
        </w:rPr>
        <w:t>,</w:t>
      </w:r>
      <w:r w:rsidRPr="00AC5039">
        <w:rPr>
          <w:rFonts w:ascii="Times New Roman" w:hAnsi="Times New Roman" w:cs="Times New Roman"/>
          <w:sz w:val="28"/>
          <w:szCs w:val="28"/>
        </w:rPr>
        <w:t xml:space="preserve">  магнитофон</w:t>
      </w:r>
      <w:r w:rsidR="00AC5039">
        <w:rPr>
          <w:rFonts w:ascii="Times New Roman" w:hAnsi="Times New Roman" w:cs="Times New Roman"/>
          <w:sz w:val="28"/>
          <w:szCs w:val="28"/>
        </w:rPr>
        <w:t xml:space="preserve">ы, </w:t>
      </w:r>
      <w:r w:rsidRPr="00AC5039">
        <w:rPr>
          <w:rFonts w:ascii="Times New Roman" w:hAnsi="Times New Roman" w:cs="Times New Roman"/>
          <w:sz w:val="28"/>
          <w:szCs w:val="28"/>
        </w:rPr>
        <w:t xml:space="preserve"> проектор</w:t>
      </w:r>
      <w:r w:rsidR="00AC5039">
        <w:rPr>
          <w:rFonts w:ascii="Times New Roman" w:hAnsi="Times New Roman" w:cs="Times New Roman"/>
          <w:sz w:val="28"/>
          <w:szCs w:val="28"/>
        </w:rPr>
        <w:t>ы,  экраны</w:t>
      </w:r>
      <w:r w:rsidRPr="00AC5039">
        <w:rPr>
          <w:rFonts w:ascii="Times New Roman" w:hAnsi="Times New Roman" w:cs="Times New Roman"/>
          <w:sz w:val="28"/>
          <w:szCs w:val="28"/>
        </w:rPr>
        <w:t>.</w:t>
      </w:r>
      <w:r w:rsidR="00AC5039">
        <w:rPr>
          <w:rFonts w:ascii="Times New Roman" w:hAnsi="Times New Roman" w:cs="Times New Roman"/>
          <w:sz w:val="28"/>
          <w:szCs w:val="28"/>
        </w:rPr>
        <w:t>Информационные ресурсы:</w:t>
      </w:r>
      <w:r w:rsidRPr="00AC5039">
        <w:rPr>
          <w:rFonts w:ascii="Times New Roman" w:hAnsi="Times New Roman" w:cs="Times New Roman"/>
          <w:sz w:val="28"/>
          <w:szCs w:val="28"/>
        </w:rPr>
        <w:t xml:space="preserve"> наличие Интернет</w:t>
      </w:r>
      <w:r w:rsidR="00AC5039">
        <w:rPr>
          <w:rFonts w:ascii="Times New Roman" w:hAnsi="Times New Roman" w:cs="Times New Roman"/>
          <w:sz w:val="28"/>
          <w:szCs w:val="28"/>
        </w:rPr>
        <w:t xml:space="preserve">а, </w:t>
      </w:r>
      <w:r w:rsidRPr="00AC5039">
        <w:rPr>
          <w:rFonts w:ascii="Times New Roman" w:hAnsi="Times New Roman" w:cs="Times New Roman"/>
          <w:sz w:val="28"/>
          <w:szCs w:val="28"/>
        </w:rPr>
        <w:t>электронной почты</w:t>
      </w:r>
      <w:r w:rsidR="00AC5039">
        <w:t>,</w:t>
      </w:r>
      <w:r w:rsidRPr="00AC5039">
        <w:rPr>
          <w:rFonts w:ascii="Times New Roman" w:hAnsi="Times New Roman" w:cs="Times New Roman"/>
          <w:sz w:val="28"/>
          <w:szCs w:val="28"/>
        </w:rPr>
        <w:t xml:space="preserve"> сайта детского сада</w:t>
      </w:r>
      <w:r w:rsidR="00AC5039">
        <w:t xml:space="preserve">, </w:t>
      </w:r>
      <w:r w:rsidRPr="00AC5039">
        <w:rPr>
          <w:rFonts w:ascii="Times New Roman" w:hAnsi="Times New Roman" w:cs="Times New Roman"/>
          <w:sz w:val="28"/>
          <w:szCs w:val="28"/>
        </w:rPr>
        <w:t>наличие официальной страницы детского сада в ВКонтакте.</w:t>
      </w:r>
    </w:p>
    <w:p w:rsidR="00AC5039" w:rsidRPr="00AC5039" w:rsidRDefault="00AC5039" w:rsidP="00AC5039">
      <w:pPr>
        <w:tabs>
          <w:tab w:val="left" w:pos="3600"/>
        </w:tabs>
        <w:ind w:left="360"/>
        <w:jc w:val="center"/>
        <w:rPr>
          <w:rFonts w:ascii="Times New Roman" w:hAnsi="Times New Roman" w:cs="Times New Roman"/>
          <w:b/>
          <w:sz w:val="28"/>
          <w:szCs w:val="28"/>
        </w:rPr>
      </w:pPr>
      <w:r w:rsidRPr="00AC5039">
        <w:rPr>
          <w:rFonts w:ascii="Times New Roman" w:hAnsi="Times New Roman" w:cs="Times New Roman"/>
          <w:b/>
          <w:sz w:val="28"/>
          <w:szCs w:val="28"/>
        </w:rPr>
        <w:t>1.8 Материально-техническая база</w:t>
      </w:r>
    </w:p>
    <w:p w:rsidR="00AC5039"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В дошкольном учреждении создана материально-техническая база для жизнеобеспечения и развития детей, ведется систематическая работа по созданию развивающей предметно-пространственной среды. </w:t>
      </w:r>
    </w:p>
    <w:p w:rsidR="00AC5039"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Здание детского сада светлое, имеется центральное отопление, вода, канализация, сантехническое оборудование в удовлетворительном состоянии.</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В детском саду имеются:  групповые помещения,  спальни,  раздевалки,  музыкальный зал,</w:t>
      </w:r>
      <w:r w:rsidR="00E85847">
        <w:rPr>
          <w:rFonts w:ascii="Times New Roman" w:hAnsi="Times New Roman" w:cs="Times New Roman"/>
          <w:sz w:val="28"/>
          <w:szCs w:val="28"/>
        </w:rPr>
        <w:t xml:space="preserve"> физкультурный зал,</w:t>
      </w:r>
      <w:r w:rsidRPr="00AC5039">
        <w:rPr>
          <w:rFonts w:ascii="Times New Roman" w:hAnsi="Times New Roman" w:cs="Times New Roman"/>
          <w:sz w:val="28"/>
          <w:szCs w:val="28"/>
        </w:rPr>
        <w:t xml:space="preserve">  медицинский кабинет, процедурный кабинет, методический кабинет,</w:t>
      </w:r>
      <w:r w:rsidR="00E85847">
        <w:rPr>
          <w:rFonts w:ascii="Times New Roman" w:hAnsi="Times New Roman" w:cs="Times New Roman"/>
          <w:sz w:val="28"/>
          <w:szCs w:val="28"/>
        </w:rPr>
        <w:t xml:space="preserve"> кабинеты дополнительного образования, кабинеты логопедов и дефектолога, </w:t>
      </w:r>
      <w:r w:rsidRPr="00AC5039">
        <w:rPr>
          <w:rFonts w:ascii="Times New Roman" w:hAnsi="Times New Roman" w:cs="Times New Roman"/>
          <w:sz w:val="28"/>
          <w:szCs w:val="28"/>
        </w:rPr>
        <w:t xml:space="preserve"> кабинет заведующего,пищеблок, кастелянная,  прачечная.</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Предметная среда всех помещений оптимально насыщена, выдержана мера «необходимого и достаточного» д</w:t>
      </w:r>
      <w:r w:rsidR="00E85847">
        <w:rPr>
          <w:rFonts w:ascii="Times New Roman" w:hAnsi="Times New Roman" w:cs="Times New Roman"/>
          <w:sz w:val="28"/>
          <w:szCs w:val="28"/>
        </w:rPr>
        <w:t>ля каждого вида деятельности,</w:t>
      </w:r>
      <w:r w:rsidRPr="00AC5039">
        <w:rPr>
          <w:rFonts w:ascii="Times New Roman" w:hAnsi="Times New Roman" w:cs="Times New Roman"/>
          <w:sz w:val="28"/>
          <w:szCs w:val="28"/>
        </w:rPr>
        <w:t xml:space="preserve"> </w:t>
      </w:r>
      <w:r w:rsidRPr="00AC5039">
        <w:rPr>
          <w:rFonts w:ascii="Times New Roman" w:hAnsi="Times New Roman" w:cs="Times New Roman"/>
          <w:sz w:val="28"/>
          <w:szCs w:val="28"/>
        </w:rPr>
        <w:lastRenderedPageBreak/>
        <w:t xml:space="preserve">представляет собой «поисковое поле» для ребенка, стимулирующее процесс его развития и саморазвития, социализации и коррекции.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E85847" w:rsidRPr="00E85847" w:rsidRDefault="00AC5039" w:rsidP="00AC5039">
      <w:pPr>
        <w:tabs>
          <w:tab w:val="left" w:pos="3600"/>
        </w:tabs>
        <w:ind w:left="360"/>
        <w:jc w:val="both"/>
        <w:rPr>
          <w:rFonts w:ascii="Times New Roman" w:hAnsi="Times New Roman" w:cs="Times New Roman"/>
          <w:i/>
          <w:sz w:val="28"/>
          <w:szCs w:val="28"/>
        </w:rPr>
      </w:pPr>
      <w:r w:rsidRPr="00E85847">
        <w:rPr>
          <w:rFonts w:ascii="Times New Roman" w:hAnsi="Times New Roman" w:cs="Times New Roman"/>
          <w:i/>
          <w:sz w:val="28"/>
          <w:szCs w:val="28"/>
        </w:rPr>
        <w:t>Характеристика территории ДО</w:t>
      </w:r>
      <w:r w:rsidR="00E85847">
        <w:rPr>
          <w:rFonts w:ascii="Times New Roman" w:hAnsi="Times New Roman" w:cs="Times New Roman"/>
          <w:i/>
          <w:sz w:val="28"/>
          <w:szCs w:val="28"/>
        </w:rPr>
        <w:t>У:</w:t>
      </w:r>
    </w:p>
    <w:p w:rsidR="00E85847" w:rsidRDefault="00E85847" w:rsidP="00AC5039">
      <w:pPr>
        <w:tabs>
          <w:tab w:val="left" w:pos="3600"/>
        </w:tabs>
        <w:ind w:left="360"/>
        <w:jc w:val="both"/>
        <w:rPr>
          <w:rFonts w:ascii="Times New Roman" w:hAnsi="Times New Roman" w:cs="Times New Roman"/>
          <w:sz w:val="28"/>
          <w:szCs w:val="28"/>
        </w:rPr>
      </w:pPr>
      <w:r>
        <w:rPr>
          <w:rFonts w:ascii="Times New Roman" w:hAnsi="Times New Roman" w:cs="Times New Roman"/>
          <w:sz w:val="28"/>
          <w:szCs w:val="28"/>
        </w:rPr>
        <w:t xml:space="preserve">        Н</w:t>
      </w:r>
      <w:r w:rsidR="005C596D">
        <w:rPr>
          <w:rFonts w:ascii="Times New Roman" w:hAnsi="Times New Roman" w:cs="Times New Roman"/>
          <w:sz w:val="28"/>
          <w:szCs w:val="28"/>
        </w:rPr>
        <w:t>а территории ДОУ организовано 12</w:t>
      </w:r>
      <w:r w:rsidR="00AC5039" w:rsidRPr="00AC5039">
        <w:rPr>
          <w:rFonts w:ascii="Times New Roman" w:hAnsi="Times New Roman" w:cs="Times New Roman"/>
          <w:sz w:val="28"/>
          <w:szCs w:val="28"/>
        </w:rPr>
        <w:t xml:space="preserve"> участков для прогулок детей, </w:t>
      </w:r>
      <w:r>
        <w:rPr>
          <w:rFonts w:ascii="Times New Roman" w:hAnsi="Times New Roman" w:cs="Times New Roman"/>
          <w:sz w:val="28"/>
          <w:szCs w:val="28"/>
        </w:rPr>
        <w:t>физкультурная площадка</w:t>
      </w:r>
      <w:r w:rsidR="00AC5039" w:rsidRPr="00AC5039">
        <w:rPr>
          <w:rFonts w:ascii="Times New Roman" w:hAnsi="Times New Roman" w:cs="Times New Roman"/>
          <w:sz w:val="28"/>
          <w:szCs w:val="28"/>
        </w:rPr>
        <w:t>,</w:t>
      </w:r>
      <w:r>
        <w:rPr>
          <w:rFonts w:ascii="Times New Roman" w:hAnsi="Times New Roman" w:cs="Times New Roman"/>
          <w:sz w:val="28"/>
          <w:szCs w:val="28"/>
        </w:rPr>
        <w:t xml:space="preserve"> игровые и исследовательские пространства</w:t>
      </w:r>
      <w:r w:rsidR="00AC5039" w:rsidRPr="00AC5039">
        <w:rPr>
          <w:rFonts w:ascii="Times New Roman" w:hAnsi="Times New Roman" w:cs="Times New Roman"/>
          <w:sz w:val="28"/>
          <w:szCs w:val="28"/>
        </w:rPr>
        <w:t xml:space="preserve">. На каждом участке имеется </w:t>
      </w:r>
      <w:r>
        <w:rPr>
          <w:rFonts w:ascii="Times New Roman" w:hAnsi="Times New Roman" w:cs="Times New Roman"/>
          <w:sz w:val="28"/>
          <w:szCs w:val="28"/>
        </w:rPr>
        <w:t>песочница, игровые постройки, теневые навесы.</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В детском саду уделяется большое внимание организации физкультурно-оздоровительной работе на свежем воздухе. Спортивная площадка, оснащена спортивным инвентарем для физического развития детей и воспитания волевых качеств.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Территория детского сада озеленена насаждениями. На территории учреждения имеются различные виды деревьев, клумбы, цветники</w:t>
      </w:r>
      <w:r w:rsidR="00E85847">
        <w:rPr>
          <w:rFonts w:ascii="Times New Roman" w:hAnsi="Times New Roman" w:cs="Times New Roman"/>
          <w:sz w:val="28"/>
          <w:szCs w:val="28"/>
        </w:rPr>
        <w:t>.</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Обеспечение условий безопасности выполняется локальными нормативно-правовыми документ</w:t>
      </w:r>
      <w:r w:rsidR="00E85847">
        <w:rPr>
          <w:rFonts w:ascii="Times New Roman" w:hAnsi="Times New Roman" w:cs="Times New Roman"/>
          <w:sz w:val="28"/>
          <w:szCs w:val="28"/>
        </w:rPr>
        <w:t>ами: приказами, инструкциями,</w:t>
      </w:r>
      <w:r w:rsidRPr="00AC5039">
        <w:rPr>
          <w:rFonts w:ascii="Times New Roman" w:hAnsi="Times New Roman" w:cs="Times New Roman"/>
          <w:sz w:val="28"/>
          <w:szCs w:val="28"/>
        </w:rPr>
        <w:t xml:space="preserve"> положениями. </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E85847" w:rsidRDefault="00AC5039" w:rsidP="00AC5039">
      <w:pPr>
        <w:tabs>
          <w:tab w:val="left" w:pos="3600"/>
        </w:tabs>
        <w:ind w:left="360"/>
        <w:jc w:val="both"/>
        <w:rPr>
          <w:rFonts w:ascii="Times New Roman" w:hAnsi="Times New Roman" w:cs="Times New Roman"/>
          <w:sz w:val="28"/>
          <w:szCs w:val="28"/>
        </w:rPr>
      </w:pPr>
      <w:r w:rsidRPr="00AC5039">
        <w:rPr>
          <w:rFonts w:ascii="Times New Roman" w:hAnsi="Times New Roman" w:cs="Times New Roman"/>
          <w:sz w:val="28"/>
          <w:szCs w:val="28"/>
        </w:rPr>
        <w:t xml:space="preserve"> Особое внимание уделяется работе по профилактике детского дорожно-транспортного травматизма. Проводятся профилактические мероприятия:  </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осмотр детей во время утреннего приема</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антропометрические замеры</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анализ заболеваемости 1 раз месяц, 1 квартал, 1 раз в год</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lastRenderedPageBreak/>
        <w:t xml:space="preserve"> ежемесячное подведение итогов посещаемости детей</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лечебно-профилактические мероприятия</w:t>
      </w:r>
    </w:p>
    <w:p w:rsidR="00E85847" w:rsidRPr="00E85847" w:rsidRDefault="00AC5039" w:rsidP="00E85847">
      <w:pPr>
        <w:pStyle w:val="a3"/>
        <w:numPr>
          <w:ilvl w:val="0"/>
          <w:numId w:val="25"/>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закаливающие мероприятия.</w:t>
      </w:r>
    </w:p>
    <w:p w:rsidR="00E85847" w:rsidRPr="00E85847" w:rsidRDefault="00E85847" w:rsidP="00E85847">
      <w:pPr>
        <w:tabs>
          <w:tab w:val="left" w:pos="3600"/>
        </w:tabs>
        <w:jc w:val="center"/>
        <w:rPr>
          <w:rFonts w:ascii="Times New Roman" w:hAnsi="Times New Roman" w:cs="Times New Roman"/>
          <w:b/>
          <w:sz w:val="28"/>
          <w:szCs w:val="28"/>
        </w:rPr>
      </w:pPr>
      <w:r w:rsidRPr="00E85847">
        <w:rPr>
          <w:rFonts w:ascii="Times New Roman" w:hAnsi="Times New Roman" w:cs="Times New Roman"/>
          <w:b/>
          <w:sz w:val="28"/>
          <w:szCs w:val="28"/>
        </w:rPr>
        <w:t>1.9 Функционирование внутренней системы качества образования</w:t>
      </w:r>
    </w:p>
    <w:p w:rsidR="00E85847"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Систему качества дошкольного образования мы рассматриваем как систему контроля внутри ДОУ, которая включает себя интегративные составляющие: </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качество воспитательно-образовательного процесса</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качество работы с родителями</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качество работы с педагогическими кадрами</w:t>
      </w:r>
    </w:p>
    <w:p w:rsidR="00E85847" w:rsidRPr="00E85847" w:rsidRDefault="00E85847" w:rsidP="00E85847">
      <w:pPr>
        <w:pStyle w:val="a3"/>
        <w:numPr>
          <w:ilvl w:val="0"/>
          <w:numId w:val="26"/>
        </w:num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качество развивающей предметно-пространственной среды</w:t>
      </w:r>
      <w:r>
        <w:t>.</w:t>
      </w:r>
    </w:p>
    <w:p w:rsidR="00E85847"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 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 </w:t>
      </w:r>
    </w:p>
    <w:p w:rsidR="00E85847"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С целью повышения 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w:t>
      </w:r>
    </w:p>
    <w:p w:rsidR="00AC5039" w:rsidRDefault="00E85847" w:rsidP="00E85847">
      <w:pPr>
        <w:tabs>
          <w:tab w:val="left" w:pos="3600"/>
        </w:tabs>
        <w:jc w:val="both"/>
        <w:rPr>
          <w:rFonts w:ascii="Times New Roman" w:hAnsi="Times New Roman" w:cs="Times New Roman"/>
          <w:sz w:val="28"/>
          <w:szCs w:val="28"/>
        </w:rPr>
      </w:pPr>
      <w:r w:rsidRPr="00E85847">
        <w:rPr>
          <w:rFonts w:ascii="Times New Roman" w:hAnsi="Times New Roman" w:cs="Times New Roman"/>
          <w:sz w:val="28"/>
          <w:szCs w:val="28"/>
        </w:rPr>
        <w:t xml:space="preserve">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 </w:t>
      </w:r>
      <w:r>
        <w:rPr>
          <w:rFonts w:ascii="Times New Roman" w:hAnsi="Times New Roman" w:cs="Times New Roman"/>
          <w:sz w:val="28"/>
          <w:szCs w:val="28"/>
        </w:rPr>
        <w:t xml:space="preserve">В ДОУ </w:t>
      </w:r>
      <w:r w:rsidRPr="00E85847">
        <w:rPr>
          <w:rFonts w:ascii="Times New Roman" w:hAnsi="Times New Roman" w:cs="Times New Roman"/>
          <w:sz w:val="28"/>
          <w:szCs w:val="28"/>
        </w:rPr>
        <w:t>внутренний контроль осуществляют заведующий, старший воспитатель, завхоз, медицинская сестра, а также педагоги, работающие на самоконтроле. Результаты контроля выносятся на обсуждение на педагогические советы, совещания при заведующем, размещаются на информационных стендах</w:t>
      </w:r>
      <w:r>
        <w:rPr>
          <w:rFonts w:ascii="Times New Roman" w:hAnsi="Times New Roman" w:cs="Times New Roman"/>
          <w:sz w:val="28"/>
          <w:szCs w:val="28"/>
        </w:rPr>
        <w:t>.</w:t>
      </w:r>
    </w:p>
    <w:p w:rsidR="00451DB5" w:rsidRPr="00223B89" w:rsidRDefault="00451DB5" w:rsidP="00451DB5">
      <w:pPr>
        <w:spacing w:after="225" w:line="240" w:lineRule="auto"/>
        <w:jc w:val="both"/>
        <w:rPr>
          <w:rFonts w:ascii="Times New Roman" w:eastAsia="Times New Roman" w:hAnsi="Times New Roman" w:cs="Times New Roman"/>
          <w:bCs/>
          <w:sz w:val="28"/>
          <w:szCs w:val="28"/>
          <w:lang w:eastAsia="ru-RU"/>
        </w:rPr>
      </w:pPr>
      <w:r w:rsidRPr="00804319">
        <w:rPr>
          <w:rFonts w:ascii="Times New Roman" w:eastAsia="Times New Roman" w:hAnsi="Times New Roman" w:cs="Times New Roman"/>
          <w:bCs/>
          <w:color w:val="222222"/>
          <w:sz w:val="28"/>
          <w:szCs w:val="28"/>
          <w:lang w:eastAsia="ru-RU"/>
        </w:rPr>
        <w:t>Ежегодное анкетирование родителей выявило следующие результаты:</w:t>
      </w:r>
      <w:bookmarkStart w:id="0" w:name="_GoBack"/>
      <w:bookmarkEnd w:id="0"/>
    </w:p>
    <w:tbl>
      <w:tblPr>
        <w:tblStyle w:val="11"/>
        <w:tblW w:w="9026" w:type="dxa"/>
        <w:tblInd w:w="108" w:type="dxa"/>
        <w:tblLayout w:type="fixed"/>
        <w:tblLook w:val="04A0" w:firstRow="1" w:lastRow="0" w:firstColumn="1" w:lastColumn="0" w:noHBand="0" w:noVBand="1"/>
      </w:tblPr>
      <w:tblGrid>
        <w:gridCol w:w="4536"/>
        <w:gridCol w:w="4490"/>
      </w:tblGrid>
      <w:tr w:rsidR="00451DB5" w:rsidRPr="009A6D25" w:rsidTr="00D44708">
        <w:trPr>
          <w:trHeight w:val="515"/>
        </w:trPr>
        <w:tc>
          <w:tcPr>
            <w:tcW w:w="4536" w:type="dxa"/>
          </w:tcPr>
          <w:p w:rsidR="00451DB5" w:rsidRPr="009A6D25" w:rsidRDefault="00451DB5" w:rsidP="00D44708">
            <w:pPr>
              <w:ind w:left="318" w:hanging="318"/>
              <w:jc w:val="center"/>
              <w:rPr>
                <w:rFonts w:ascii="Times New Roman" w:hAnsi="Times New Roman" w:cs="Times New Roman"/>
                <w:b/>
                <w:sz w:val="26"/>
                <w:szCs w:val="26"/>
              </w:rPr>
            </w:pPr>
            <w:r w:rsidRPr="009A6D25">
              <w:rPr>
                <w:rFonts w:ascii="Times New Roman" w:hAnsi="Times New Roman" w:cs="Times New Roman"/>
                <w:b/>
                <w:sz w:val="26"/>
                <w:szCs w:val="26"/>
              </w:rPr>
              <w:t>Критерии</w:t>
            </w:r>
          </w:p>
        </w:tc>
        <w:tc>
          <w:tcPr>
            <w:tcW w:w="4490" w:type="dxa"/>
          </w:tcPr>
          <w:p w:rsidR="00451DB5" w:rsidRPr="009A6D25" w:rsidRDefault="00451DB5" w:rsidP="00D44708">
            <w:pPr>
              <w:jc w:val="center"/>
              <w:rPr>
                <w:rFonts w:ascii="Times New Roman" w:hAnsi="Times New Roman" w:cs="Times New Roman"/>
                <w:b/>
                <w:sz w:val="26"/>
                <w:szCs w:val="26"/>
              </w:rPr>
            </w:pPr>
            <w:r>
              <w:rPr>
                <w:rFonts w:ascii="Times New Roman" w:hAnsi="Times New Roman" w:cs="Times New Roman"/>
                <w:b/>
                <w:sz w:val="26"/>
                <w:szCs w:val="26"/>
              </w:rPr>
              <w:t>Удовлетворенность родителей,%</w:t>
            </w:r>
          </w:p>
        </w:tc>
      </w:tr>
      <w:tr w:rsidR="00451DB5" w:rsidRPr="009A6D25" w:rsidTr="00EF2C46">
        <w:trPr>
          <w:trHeight w:val="763"/>
        </w:trPr>
        <w:tc>
          <w:tcPr>
            <w:tcW w:w="4536" w:type="dxa"/>
          </w:tcPr>
          <w:p w:rsidR="00451DB5" w:rsidRPr="00223B89" w:rsidRDefault="00451DB5" w:rsidP="00EF2C46">
            <w:pPr>
              <w:rPr>
                <w:rFonts w:ascii="Times New Roman" w:hAnsi="Times New Roman" w:cs="Times New Roman"/>
                <w:sz w:val="24"/>
                <w:szCs w:val="24"/>
              </w:rPr>
            </w:pPr>
            <w:r w:rsidRPr="00223B89">
              <w:rPr>
                <w:rFonts w:ascii="Times New Roman" w:hAnsi="Times New Roman" w:cs="Times New Roman"/>
                <w:sz w:val="24"/>
                <w:szCs w:val="24"/>
              </w:rPr>
              <w:t xml:space="preserve">1. </w:t>
            </w:r>
            <w:r w:rsidR="00EF2C46" w:rsidRPr="00223B89">
              <w:rPr>
                <w:rFonts w:ascii="Times New Roman" w:hAnsi="Times New Roman" w:cs="Times New Roman"/>
                <w:sz w:val="24"/>
                <w:szCs w:val="24"/>
              </w:rPr>
              <w:t>С</w:t>
            </w:r>
            <w:r w:rsidRPr="00223B89">
              <w:rPr>
                <w:rFonts w:ascii="Times New Roman" w:hAnsi="Times New Roman" w:cs="Times New Roman"/>
                <w:sz w:val="24"/>
                <w:szCs w:val="24"/>
              </w:rPr>
              <w:t xml:space="preserve"> удовольствием</w:t>
            </w:r>
            <w:r w:rsidR="00EF2C46" w:rsidRPr="00223B89">
              <w:rPr>
                <w:rFonts w:ascii="Times New Roman" w:hAnsi="Times New Roman" w:cs="Times New Roman"/>
                <w:sz w:val="24"/>
                <w:szCs w:val="24"/>
              </w:rPr>
              <w:t xml:space="preserve"> ли ваш ребенок</w:t>
            </w:r>
            <w:r w:rsidRPr="00223B89">
              <w:rPr>
                <w:rFonts w:ascii="Times New Roman" w:hAnsi="Times New Roman" w:cs="Times New Roman"/>
                <w:sz w:val="24"/>
                <w:szCs w:val="24"/>
              </w:rPr>
              <w:t xml:space="preserve"> посещает детский сад?</w:t>
            </w:r>
          </w:p>
        </w:tc>
        <w:tc>
          <w:tcPr>
            <w:tcW w:w="4490" w:type="dxa"/>
          </w:tcPr>
          <w:p w:rsidR="00451DB5" w:rsidRPr="00223B89" w:rsidRDefault="00EF2C46" w:rsidP="00D44708">
            <w:pPr>
              <w:jc w:val="center"/>
              <w:rPr>
                <w:rFonts w:ascii="Times New Roman" w:hAnsi="Times New Roman" w:cs="Times New Roman"/>
                <w:sz w:val="24"/>
                <w:szCs w:val="24"/>
              </w:rPr>
            </w:pPr>
            <w:r w:rsidRPr="00223B89">
              <w:rPr>
                <w:rFonts w:ascii="Times New Roman" w:hAnsi="Times New Roman" w:cs="Times New Roman"/>
                <w:sz w:val="24"/>
                <w:szCs w:val="24"/>
              </w:rPr>
              <w:t>83</w:t>
            </w:r>
            <w:r w:rsidR="00451DB5" w:rsidRPr="00223B89">
              <w:rPr>
                <w:rFonts w:ascii="Times New Roman" w:hAnsi="Times New Roman" w:cs="Times New Roman"/>
                <w:sz w:val="24"/>
                <w:szCs w:val="24"/>
              </w:rPr>
              <w:t>%</w:t>
            </w:r>
          </w:p>
        </w:tc>
      </w:tr>
      <w:tr w:rsidR="00EF2C46" w:rsidRPr="009A6D25" w:rsidTr="00D44708">
        <w:trPr>
          <w:trHeight w:val="515"/>
        </w:trPr>
        <w:tc>
          <w:tcPr>
            <w:tcW w:w="4536" w:type="dxa"/>
          </w:tcPr>
          <w:p w:rsidR="00EF2C46" w:rsidRPr="00223B89" w:rsidRDefault="00223B89" w:rsidP="00223B89">
            <w:pPr>
              <w:rPr>
                <w:rFonts w:ascii="Times New Roman" w:hAnsi="Times New Roman" w:cs="Times New Roman"/>
                <w:sz w:val="24"/>
                <w:szCs w:val="24"/>
              </w:rPr>
            </w:pPr>
            <w:r w:rsidRPr="00223B89">
              <w:rPr>
                <w:rFonts w:ascii="Times New Roman" w:hAnsi="Times New Roman" w:cs="Times New Roman"/>
                <w:sz w:val="24"/>
                <w:szCs w:val="24"/>
              </w:rPr>
              <w:t>2.</w:t>
            </w:r>
            <w:r w:rsidR="00EF2C46" w:rsidRPr="00223B89">
              <w:rPr>
                <w:rFonts w:ascii="Times New Roman" w:hAnsi="Times New Roman" w:cs="Times New Roman"/>
                <w:sz w:val="24"/>
                <w:szCs w:val="24"/>
              </w:rPr>
              <w:t>Вы спокойно работаете, когда Ваш ребенок находится в детском саду?</w:t>
            </w:r>
          </w:p>
        </w:tc>
        <w:tc>
          <w:tcPr>
            <w:tcW w:w="4490" w:type="dxa"/>
          </w:tcPr>
          <w:p w:rsidR="00EF2C46" w:rsidRPr="00223B89" w:rsidRDefault="00EF2C46" w:rsidP="00D44708">
            <w:pPr>
              <w:jc w:val="center"/>
              <w:rPr>
                <w:rFonts w:ascii="Times New Roman" w:hAnsi="Times New Roman" w:cs="Times New Roman"/>
                <w:sz w:val="24"/>
                <w:szCs w:val="24"/>
              </w:rPr>
            </w:pPr>
            <w:r w:rsidRPr="00223B89">
              <w:rPr>
                <w:rFonts w:ascii="Times New Roman" w:hAnsi="Times New Roman" w:cs="Times New Roman"/>
                <w:sz w:val="24"/>
                <w:szCs w:val="24"/>
              </w:rPr>
              <w:t>90,5 %</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lastRenderedPageBreak/>
              <w:t>3.Удовлетворяет ли Вы уровень организации воспитательно-образовательной работы с детьми?</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88,5%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 xml:space="preserve">4. Удовлетворены ли Вы качеством и организацией питания? </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78,5%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5. Удовлетворены ли Вы качеством проведения прогулок?</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86,5%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6.Удовлетворены ли Вы качеством проведения организованной образовательной деятельности с детьми?</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89,5%</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7.Удовлетворены ли Вы взаимоотношением педагогов с воспитанниками?</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92%</w:t>
            </w:r>
          </w:p>
        </w:tc>
      </w:tr>
      <w:tr w:rsidR="00EF2C46" w:rsidRPr="009A6D25" w:rsidTr="00D44708">
        <w:trPr>
          <w:trHeight w:val="515"/>
        </w:trPr>
        <w:tc>
          <w:tcPr>
            <w:tcW w:w="4536" w:type="dxa"/>
          </w:tcPr>
          <w:p w:rsidR="00EF2C46" w:rsidRPr="00223B89" w:rsidRDefault="00EF2C46" w:rsidP="00EF2C46">
            <w:pPr>
              <w:rPr>
                <w:rFonts w:ascii="Times New Roman" w:hAnsi="Times New Roman" w:cs="Times New Roman"/>
                <w:sz w:val="24"/>
                <w:szCs w:val="24"/>
              </w:rPr>
            </w:pPr>
            <w:r w:rsidRPr="00223B89">
              <w:rPr>
                <w:rFonts w:ascii="Times New Roman" w:hAnsi="Times New Roman" w:cs="Times New Roman"/>
                <w:sz w:val="24"/>
                <w:szCs w:val="24"/>
              </w:rPr>
              <w:t>8.Удовлетворены ли Вы общением с педагогами, руководителем?</w:t>
            </w:r>
          </w:p>
        </w:tc>
        <w:tc>
          <w:tcPr>
            <w:tcW w:w="4490" w:type="dxa"/>
          </w:tcPr>
          <w:p w:rsidR="00EF2C46" w:rsidRPr="00223B89" w:rsidRDefault="00EF2C46" w:rsidP="00EF2C46">
            <w:pPr>
              <w:jc w:val="center"/>
              <w:rPr>
                <w:rFonts w:ascii="Times New Roman" w:hAnsi="Times New Roman" w:cs="Times New Roman"/>
                <w:sz w:val="24"/>
                <w:szCs w:val="24"/>
              </w:rPr>
            </w:pPr>
            <w:r w:rsidRPr="00223B89">
              <w:rPr>
                <w:rFonts w:ascii="Times New Roman" w:hAnsi="Times New Roman" w:cs="Times New Roman"/>
                <w:sz w:val="24"/>
                <w:szCs w:val="24"/>
              </w:rPr>
              <w:t>93%</w:t>
            </w:r>
          </w:p>
        </w:tc>
      </w:tr>
      <w:tr w:rsidR="00EF2C46" w:rsidRPr="009A6D25" w:rsidTr="00D44708">
        <w:trPr>
          <w:trHeight w:val="515"/>
        </w:trPr>
        <w:tc>
          <w:tcPr>
            <w:tcW w:w="4536" w:type="dxa"/>
          </w:tcPr>
          <w:p w:rsidR="00EF2C46"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9.Своевременна и  достаточна ли для Вас наглядная информация о жизни детей и Вашего ребенка  в группе?</w:t>
            </w:r>
          </w:p>
        </w:tc>
        <w:tc>
          <w:tcPr>
            <w:tcW w:w="4490" w:type="dxa"/>
          </w:tcPr>
          <w:p w:rsidR="00EF2C46"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89%</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 xml:space="preserve">10.Имеете ли Вы возможность получить информацию о деятельности ДОУ посредством  информационных технологий (сайт, </w:t>
            </w:r>
            <w:proofErr w:type="spellStart"/>
            <w:r w:rsidRPr="00223B89">
              <w:rPr>
                <w:rFonts w:ascii="Times New Roman" w:hAnsi="Times New Roman" w:cs="Times New Roman"/>
                <w:sz w:val="24"/>
                <w:szCs w:val="24"/>
              </w:rPr>
              <w:t>ВКонтакте</w:t>
            </w:r>
            <w:proofErr w:type="spellEnd"/>
            <w:r w:rsidRPr="00223B89">
              <w:rPr>
                <w:rFonts w:ascii="Times New Roman" w:hAnsi="Times New Roman" w:cs="Times New Roman"/>
                <w:sz w:val="24"/>
                <w:szCs w:val="24"/>
              </w:rPr>
              <w:t xml:space="preserve"> и т.д.)?</w:t>
            </w:r>
          </w:p>
        </w:tc>
        <w:tc>
          <w:tcPr>
            <w:tcW w:w="4490" w:type="dxa"/>
          </w:tcPr>
          <w:p w:rsidR="00223B89"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95,5%</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11. Имеете ли Вы возможность задать вопрос и получить конкретные рекомендации от работников детского сада по вопросам развития и воспитания Вашего ребенка?</w:t>
            </w:r>
          </w:p>
        </w:tc>
        <w:tc>
          <w:tcPr>
            <w:tcW w:w="4490" w:type="dxa"/>
          </w:tcPr>
          <w:p w:rsidR="00223B89"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92%</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12. Удовлетворены ли вы качеством организации дополнительных услуг?</w:t>
            </w:r>
          </w:p>
        </w:tc>
        <w:tc>
          <w:tcPr>
            <w:tcW w:w="4490" w:type="dxa"/>
          </w:tcPr>
          <w:p w:rsidR="00223B89" w:rsidRPr="00223B89" w:rsidRDefault="00223B89" w:rsidP="00EF2C46">
            <w:pPr>
              <w:jc w:val="center"/>
              <w:rPr>
                <w:rFonts w:ascii="Times New Roman" w:hAnsi="Times New Roman" w:cs="Times New Roman"/>
                <w:sz w:val="24"/>
                <w:szCs w:val="24"/>
              </w:rPr>
            </w:pPr>
            <w:r w:rsidRPr="00223B89">
              <w:rPr>
                <w:rFonts w:ascii="Times New Roman" w:hAnsi="Times New Roman" w:cs="Times New Roman"/>
                <w:sz w:val="24"/>
                <w:szCs w:val="24"/>
              </w:rPr>
              <w:t>73,5%</w:t>
            </w: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13. Какие дополнительные образовательные услуги Вы бы хотели получать в следующем учебном году?</w:t>
            </w:r>
          </w:p>
        </w:tc>
        <w:tc>
          <w:tcPr>
            <w:tcW w:w="4490" w:type="dxa"/>
          </w:tcPr>
          <w:p w:rsidR="00223B89" w:rsidRPr="00223B89" w:rsidRDefault="00223B89" w:rsidP="00EF2C46">
            <w:pPr>
              <w:jc w:val="center"/>
              <w:rPr>
                <w:rFonts w:ascii="Times New Roman" w:hAnsi="Times New Roman" w:cs="Times New Roman"/>
                <w:sz w:val="24"/>
                <w:szCs w:val="24"/>
              </w:rPr>
            </w:pPr>
          </w:p>
        </w:tc>
      </w:tr>
      <w:tr w:rsidR="00223B89" w:rsidRPr="009A6D25" w:rsidTr="00D44708">
        <w:trPr>
          <w:trHeight w:val="515"/>
        </w:trPr>
        <w:tc>
          <w:tcPr>
            <w:tcW w:w="4536" w:type="dxa"/>
          </w:tcPr>
          <w:p w:rsidR="00223B89" w:rsidRPr="00223B89" w:rsidRDefault="00223B89" w:rsidP="00EF2C46">
            <w:pPr>
              <w:rPr>
                <w:rFonts w:ascii="Times New Roman" w:hAnsi="Times New Roman" w:cs="Times New Roman"/>
                <w:sz w:val="24"/>
                <w:szCs w:val="24"/>
              </w:rPr>
            </w:pPr>
            <w:r w:rsidRPr="00223B89">
              <w:rPr>
                <w:rFonts w:ascii="Times New Roman" w:hAnsi="Times New Roman" w:cs="Times New Roman"/>
                <w:sz w:val="24"/>
                <w:szCs w:val="24"/>
              </w:rPr>
              <w:t>14.Ваши отзывы и предложения администрации детского сада</w:t>
            </w:r>
          </w:p>
        </w:tc>
        <w:tc>
          <w:tcPr>
            <w:tcW w:w="4490" w:type="dxa"/>
          </w:tcPr>
          <w:p w:rsidR="00223B89" w:rsidRPr="00223B89" w:rsidRDefault="00223B89" w:rsidP="00EF2C46">
            <w:pPr>
              <w:jc w:val="center"/>
              <w:rPr>
                <w:rFonts w:ascii="Times New Roman" w:hAnsi="Times New Roman" w:cs="Times New Roman"/>
                <w:sz w:val="24"/>
                <w:szCs w:val="24"/>
              </w:rPr>
            </w:pPr>
          </w:p>
        </w:tc>
      </w:tr>
      <w:tr w:rsidR="00EF2C46" w:rsidRPr="009A6D25" w:rsidTr="00D44708">
        <w:trPr>
          <w:trHeight w:val="323"/>
        </w:trPr>
        <w:tc>
          <w:tcPr>
            <w:tcW w:w="4536" w:type="dxa"/>
          </w:tcPr>
          <w:p w:rsidR="00EF2C46" w:rsidRPr="00223B89" w:rsidRDefault="00EF2C46" w:rsidP="00D44708">
            <w:pPr>
              <w:rPr>
                <w:rFonts w:ascii="Times New Roman" w:hAnsi="Times New Roman" w:cs="Times New Roman"/>
                <w:b/>
                <w:sz w:val="24"/>
                <w:szCs w:val="24"/>
              </w:rPr>
            </w:pPr>
            <w:r w:rsidRPr="00223B89">
              <w:rPr>
                <w:rFonts w:ascii="Times New Roman" w:hAnsi="Times New Roman" w:cs="Times New Roman"/>
                <w:b/>
                <w:sz w:val="24"/>
                <w:szCs w:val="24"/>
              </w:rPr>
              <w:t>Итого:</w:t>
            </w:r>
          </w:p>
        </w:tc>
        <w:tc>
          <w:tcPr>
            <w:tcW w:w="4490" w:type="dxa"/>
          </w:tcPr>
          <w:p w:rsidR="00EF2C46" w:rsidRPr="00223B89" w:rsidRDefault="00223B89" w:rsidP="00223B89">
            <w:pPr>
              <w:jc w:val="center"/>
              <w:rPr>
                <w:rFonts w:ascii="Times New Roman" w:hAnsi="Times New Roman" w:cs="Times New Roman"/>
                <w:b/>
                <w:sz w:val="24"/>
                <w:szCs w:val="24"/>
              </w:rPr>
            </w:pPr>
            <w:r w:rsidRPr="00223B89">
              <w:rPr>
                <w:rFonts w:ascii="Times New Roman" w:hAnsi="Times New Roman" w:cs="Times New Roman"/>
                <w:b/>
                <w:sz w:val="24"/>
                <w:szCs w:val="24"/>
              </w:rPr>
              <w:t>87,5%</w:t>
            </w:r>
          </w:p>
        </w:tc>
      </w:tr>
    </w:tbl>
    <w:p w:rsidR="00451DB5" w:rsidRPr="00223B89" w:rsidRDefault="00451DB5" w:rsidP="00451DB5">
      <w:pPr>
        <w:jc w:val="both"/>
        <w:rPr>
          <w:rFonts w:ascii="Times New Roman" w:eastAsia="Times New Roman" w:hAnsi="Times New Roman" w:cs="Times New Roman"/>
          <w:sz w:val="28"/>
          <w:szCs w:val="28"/>
          <w:lang w:eastAsia="ru-RU"/>
        </w:rPr>
      </w:pPr>
      <w:r w:rsidRPr="00223B89">
        <w:rPr>
          <w:rFonts w:ascii="Times New Roman" w:eastAsia="Times New Roman" w:hAnsi="Times New Roman" w:cs="Times New Roman"/>
          <w:bCs/>
          <w:color w:val="222222"/>
          <w:sz w:val="28"/>
          <w:szCs w:val="28"/>
          <w:lang w:eastAsia="ru-RU"/>
        </w:rPr>
        <w:t>Анкетирование родителей показало высокую степень удовлетворенности качеством предоставляемых услуг (</w:t>
      </w:r>
      <w:r w:rsidRPr="00223B89">
        <w:rPr>
          <w:rFonts w:ascii="Times New Roman" w:eastAsia="Times New Roman" w:hAnsi="Times New Roman" w:cs="Times New Roman"/>
          <w:sz w:val="28"/>
          <w:szCs w:val="28"/>
          <w:lang w:eastAsia="ru-RU"/>
        </w:rPr>
        <w:t>Данная анкета была составлена с учетом методики Т.В. Кротовой).</w:t>
      </w:r>
    </w:p>
    <w:p w:rsidR="00451DB5" w:rsidRPr="00C44743" w:rsidRDefault="00451DB5" w:rsidP="00C44743">
      <w:pPr>
        <w:spacing w:after="225" w:line="240" w:lineRule="auto"/>
        <w:jc w:val="center"/>
        <w:rPr>
          <w:rFonts w:ascii="Times New Roman" w:eastAsia="Times New Roman" w:hAnsi="Times New Roman" w:cs="Times New Roman"/>
          <w:b/>
          <w:bCs/>
          <w:color w:val="222222"/>
          <w:sz w:val="28"/>
          <w:szCs w:val="28"/>
          <w:lang w:eastAsia="ru-RU"/>
        </w:rPr>
      </w:pPr>
      <w:r w:rsidRPr="00F13E9F">
        <w:rPr>
          <w:rFonts w:ascii="Times New Roman" w:hAnsi="Times New Roman" w:cs="Times New Roman"/>
          <w:b/>
          <w:sz w:val="28"/>
          <w:szCs w:val="28"/>
        </w:rPr>
        <w:t>РАЗДЕЛ 2.</w:t>
      </w:r>
      <w:r w:rsidRPr="00C44743">
        <w:rPr>
          <w:rFonts w:ascii="Times New Roman" w:hAnsi="Times New Roman" w:cs="Times New Roman"/>
          <w:b/>
          <w:sz w:val="28"/>
          <w:szCs w:val="28"/>
        </w:rPr>
        <w:t xml:space="preserve"> Показатели деятельности дошкольной образовательной организации, подлежащей самообследованию</w:t>
      </w:r>
    </w:p>
    <w:p w:rsidR="00451DB5" w:rsidRPr="00A66000" w:rsidRDefault="00451DB5" w:rsidP="00451DB5">
      <w:pPr>
        <w:spacing w:after="225" w:line="240" w:lineRule="auto"/>
        <w:jc w:val="both"/>
        <w:rPr>
          <w:rFonts w:ascii="Times New Roman" w:eastAsia="Times New Roman" w:hAnsi="Times New Roman" w:cs="Times New Roman"/>
          <w:b/>
          <w:bCs/>
          <w:sz w:val="24"/>
          <w:szCs w:val="24"/>
          <w:lang w:eastAsia="ru-RU"/>
        </w:rPr>
      </w:pPr>
      <w:r w:rsidRPr="00A66000">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tbl>
      <w:tblPr>
        <w:tblW w:w="4900" w:type="pct"/>
        <w:tblCellMar>
          <w:top w:w="15" w:type="dxa"/>
          <w:left w:w="15" w:type="dxa"/>
          <w:bottom w:w="15" w:type="dxa"/>
          <w:right w:w="15" w:type="dxa"/>
        </w:tblCellMar>
        <w:tblLook w:val="04A0" w:firstRow="1" w:lastRow="0" w:firstColumn="1" w:lastColumn="0" w:noHBand="0" w:noVBand="1"/>
      </w:tblPr>
      <w:tblGrid>
        <w:gridCol w:w="6280"/>
        <w:gridCol w:w="1488"/>
        <w:gridCol w:w="1547"/>
      </w:tblGrid>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Показатели</w:t>
            </w:r>
          </w:p>
        </w:tc>
        <w:tc>
          <w:tcPr>
            <w:tcW w:w="1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b/>
                <w:bCs/>
                <w:sz w:val="24"/>
                <w:szCs w:val="24"/>
                <w:lang w:eastAsia="ru-RU"/>
              </w:rPr>
            </w:pPr>
            <w:r w:rsidRPr="00A66000">
              <w:rPr>
                <w:rFonts w:ascii="Times New Roman" w:eastAsia="Times New Roman" w:hAnsi="Times New Roman" w:cs="Times New Roman"/>
                <w:b/>
                <w:bCs/>
                <w:sz w:val="24"/>
                <w:szCs w:val="24"/>
                <w:lang w:eastAsia="ru-RU"/>
              </w:rPr>
              <w:t>Единица</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br/>
              <w:t>измерения</w:t>
            </w: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Количество</w:t>
            </w:r>
          </w:p>
        </w:tc>
      </w:tr>
      <w:tr w:rsidR="00451DB5" w:rsidRPr="00A66000" w:rsidTr="00D4470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Образовательная деятельность</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225"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Общее количество воспитанников, которые обучаются </w:t>
            </w:r>
            <w:r w:rsidRPr="00A66000">
              <w:rPr>
                <w:rFonts w:ascii="Times New Roman" w:eastAsia="Times New Roman" w:hAnsi="Times New Roman" w:cs="Times New Roman"/>
                <w:sz w:val="24"/>
                <w:szCs w:val="24"/>
                <w:lang w:eastAsia="ru-RU"/>
              </w:rPr>
              <w:lastRenderedPageBreak/>
              <w:t>по программе дошкольного образования</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br/>
              <w:t xml:space="preserve">в том числе </w:t>
            </w:r>
            <w:proofErr w:type="gramStart"/>
            <w:r w:rsidRPr="00A66000">
              <w:rPr>
                <w:rFonts w:ascii="Times New Roman" w:eastAsia="Times New Roman" w:hAnsi="Times New Roman" w:cs="Times New Roman"/>
                <w:sz w:val="24"/>
                <w:szCs w:val="24"/>
                <w:lang w:eastAsia="ru-RU"/>
              </w:rPr>
              <w:t>обучающиеся</w:t>
            </w:r>
            <w:proofErr w:type="gramEnd"/>
            <w:r w:rsidRPr="00A66000">
              <w:rPr>
                <w:rFonts w:ascii="Times New Roman" w:eastAsia="Times New Roman" w:hAnsi="Times New Roman" w:cs="Times New Roman"/>
                <w:sz w:val="24"/>
                <w:szCs w:val="24"/>
                <w:lang w:eastAsia="ru-RU"/>
              </w:rPr>
              <w:t>:</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lastRenderedPageBreak/>
              <w:t>человек</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Default="005C596D" w:rsidP="00D44708">
            <w:pPr>
              <w:spacing w:after="0" w:line="240" w:lineRule="auto"/>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234</w:t>
            </w:r>
          </w:p>
          <w:p w:rsidR="00451DB5" w:rsidRPr="00044E58"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lastRenderedPageBreak/>
              <w:t>в </w:t>
            </w:r>
            <w:proofErr w:type="gramStart"/>
            <w:r w:rsidRPr="00A66000">
              <w:rPr>
                <w:rFonts w:ascii="Times New Roman" w:eastAsia="Times New Roman" w:hAnsi="Times New Roman" w:cs="Times New Roman"/>
                <w:sz w:val="24"/>
                <w:szCs w:val="24"/>
                <w:lang w:eastAsia="ru-RU"/>
              </w:rPr>
              <w:t>режиме полного дня</w:t>
            </w:r>
            <w:proofErr w:type="gramEnd"/>
            <w:r w:rsidRPr="00A66000">
              <w:rPr>
                <w:rFonts w:ascii="Times New Roman" w:eastAsia="Times New Roman" w:hAnsi="Times New Roman" w:cs="Times New Roman"/>
                <w:sz w:val="24"/>
                <w:szCs w:val="24"/>
                <w:lang w:eastAsia="ru-RU"/>
              </w:rPr>
              <w:t xml:space="preserve"> (8–12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234</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по форме семейного образования с психолого-педагогическим сопр</w:t>
            </w:r>
            <w:r>
              <w:rPr>
                <w:rFonts w:ascii="Times New Roman" w:eastAsia="Times New Roman" w:hAnsi="Times New Roman" w:cs="Times New Roman"/>
                <w:sz w:val="24"/>
                <w:szCs w:val="24"/>
                <w:lang w:eastAsia="ru-RU"/>
              </w:rPr>
              <w:t>овождением, которое организует д</w:t>
            </w:r>
            <w:r w:rsidRPr="00A66000">
              <w:rPr>
                <w:rFonts w:ascii="Times New Roman" w:eastAsia="Times New Roman" w:hAnsi="Times New Roman" w:cs="Times New Roman"/>
                <w:sz w:val="24"/>
                <w:szCs w:val="24"/>
                <w:lang w:eastAsia="ru-RU"/>
              </w:rPr>
              <w:t>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1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24</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Общее количество воспитанников в возрасте от трех до восьми лет</w:t>
            </w:r>
          </w:p>
        </w:tc>
        <w:tc>
          <w:tcPr>
            <w:tcW w:w="14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222222"/>
                <w:sz w:val="24"/>
                <w:szCs w:val="24"/>
                <w:lang w:eastAsia="ru-RU"/>
              </w:rPr>
              <w:t>21</w:t>
            </w:r>
            <w:r w:rsidR="00916BF0">
              <w:rPr>
                <w:rFonts w:ascii="Times New Roman" w:eastAsia="Times New Roman" w:hAnsi="Times New Roman" w:cs="Times New Roman"/>
                <w:bCs/>
                <w:color w:val="222222"/>
                <w:sz w:val="24"/>
                <w:szCs w:val="24"/>
                <w:lang w:eastAsia="ru-RU"/>
              </w:rPr>
              <w:t>0</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Количество (удельный вес) детей от общей численности</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br/>
              <w:t>воспитанников, которые получают услуги присмотра и ухода, в том числе в группах:</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r w:rsidRPr="00A66000">
              <w:rPr>
                <w:rFonts w:ascii="Times New Roman" w:eastAsia="Times New Roman" w:hAnsi="Times New Roman" w:cs="Times New Roman"/>
                <w:sz w:val="24"/>
                <w:szCs w:val="24"/>
                <w:lang w:eastAsia="ru-RU"/>
              </w:rPr>
              <w:br/>
              <w:t>(процент)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8—12-часового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r w:rsidR="00451DB5">
              <w:rPr>
                <w:rFonts w:ascii="Times New Roman" w:eastAsia="Times New Roman" w:hAnsi="Times New Roman" w:cs="Times New Roman"/>
                <w:sz w:val="24"/>
                <w:szCs w:val="24"/>
                <w:lang w:eastAsia="ru-RU"/>
              </w:rPr>
              <w:t>(100%)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12—14-часового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(0%)</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Численность (удельный ве</w:t>
            </w:r>
            <w:r>
              <w:rPr>
                <w:rFonts w:ascii="Times New Roman" w:eastAsia="Times New Roman" w:hAnsi="Times New Roman" w:cs="Times New Roman"/>
                <w:sz w:val="24"/>
                <w:szCs w:val="24"/>
                <w:lang w:eastAsia="ru-RU"/>
              </w:rPr>
              <w:t>с) воспитанников с ОВЗ от общей численности воспитанников</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w:t>
            </w:r>
            <w:r w:rsidRPr="00A66000">
              <w:rPr>
                <w:rFonts w:ascii="Times New Roman" w:eastAsia="Times New Roman" w:hAnsi="Times New Roman" w:cs="Times New Roman"/>
                <w:sz w:val="24"/>
                <w:szCs w:val="24"/>
                <w:lang w:eastAsia="ru-RU"/>
              </w:rPr>
              <w:br/>
              <w:t>(процент)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(21</w:t>
            </w:r>
            <w:r w:rsidR="00451DB5">
              <w:rPr>
                <w:rFonts w:ascii="Times New Roman" w:eastAsia="Times New Roman" w:hAnsi="Times New Roman" w:cs="Times New Roman"/>
                <w:sz w:val="24"/>
                <w:szCs w:val="24"/>
                <w:lang w:eastAsia="ru-RU"/>
              </w:rPr>
              <w:t>%)</w:t>
            </w: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Общая численность </w:t>
            </w:r>
            <w:proofErr w:type="spellStart"/>
            <w:r w:rsidRPr="00A66000">
              <w:rPr>
                <w:rFonts w:ascii="Times New Roman" w:eastAsia="Times New Roman" w:hAnsi="Times New Roman" w:cs="Times New Roman"/>
                <w:sz w:val="24"/>
                <w:szCs w:val="24"/>
                <w:lang w:eastAsia="ru-RU"/>
              </w:rPr>
              <w:t>педраб</w:t>
            </w:r>
            <w:r>
              <w:rPr>
                <w:rFonts w:ascii="Times New Roman" w:eastAsia="Times New Roman" w:hAnsi="Times New Roman" w:cs="Times New Roman"/>
                <w:sz w:val="24"/>
                <w:szCs w:val="24"/>
                <w:lang w:eastAsia="ru-RU"/>
              </w:rPr>
              <w:t>отников</w:t>
            </w:r>
            <w:proofErr w:type="spellEnd"/>
            <w:r>
              <w:rPr>
                <w:rFonts w:ascii="Times New Roman" w:eastAsia="Times New Roman" w:hAnsi="Times New Roman" w:cs="Times New Roman"/>
                <w:sz w:val="24"/>
                <w:szCs w:val="24"/>
                <w:lang w:eastAsia="ru-RU"/>
              </w:rPr>
              <w:t>, в том числе количество</w:t>
            </w:r>
            <w:r w:rsidR="00916BF0">
              <w:rPr>
                <w:rFonts w:ascii="Times New Roman" w:eastAsia="Times New Roman" w:hAnsi="Times New Roman" w:cs="Times New Roman"/>
                <w:sz w:val="24"/>
                <w:szCs w:val="24"/>
                <w:lang w:eastAsia="ru-RU"/>
              </w:rPr>
              <w:t xml:space="preserve"> </w:t>
            </w:r>
            <w:proofErr w:type="spellStart"/>
            <w:r w:rsidRPr="00A66000">
              <w:rPr>
                <w:rFonts w:ascii="Times New Roman" w:eastAsia="Times New Roman" w:hAnsi="Times New Roman" w:cs="Times New Roman"/>
                <w:sz w:val="24"/>
                <w:szCs w:val="24"/>
                <w:lang w:eastAsia="ru-RU"/>
              </w:rPr>
              <w:t>педработников</w:t>
            </w:r>
            <w:proofErr w:type="spellEnd"/>
            <w:r w:rsidRPr="00A66000">
              <w:rPr>
                <w:rFonts w:ascii="Times New Roman" w:eastAsia="Times New Roman" w:hAnsi="Times New Roman" w:cs="Times New Roman"/>
                <w:sz w:val="24"/>
                <w:szCs w:val="24"/>
                <w:lang w:eastAsia="ru-RU"/>
              </w:rPr>
              <w:t>:</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человек</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средним профессиональным образованием </w:t>
            </w:r>
            <w:proofErr w:type="gramStart"/>
            <w:r w:rsidRPr="00A66000">
              <w:rPr>
                <w:rFonts w:ascii="Times New Roman" w:eastAsia="Times New Roman" w:hAnsi="Times New Roman" w:cs="Times New Roman"/>
                <w:sz w:val="24"/>
                <w:szCs w:val="24"/>
                <w:lang w:eastAsia="ru-RU"/>
              </w:rPr>
              <w:t>педагогической</w:t>
            </w:r>
            <w:proofErr w:type="gramEnd"/>
          </w:p>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5C596D"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д</w:t>
            </w:r>
            <w:r w:rsidRPr="00A66000">
              <w:rPr>
                <w:rFonts w:ascii="Times New Roman" w:eastAsia="Times New Roman" w:hAnsi="Times New Roman" w:cs="Times New Roman"/>
                <w:sz w:val="24"/>
                <w:szCs w:val="24"/>
                <w:lang w:eastAsia="ru-RU"/>
              </w:rPr>
              <w:t>етском саду:</w:t>
            </w:r>
          </w:p>
        </w:tc>
        <w:tc>
          <w:tcPr>
            <w:tcW w:w="1488"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да/нет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музыкального руководителя</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инструктора по физической культуре</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учителя-логопеда</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учителя-дефектолога</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педагога-психолога</w:t>
            </w:r>
          </w:p>
        </w:tc>
        <w:tc>
          <w:tcPr>
            <w:tcW w:w="0" w:type="auto"/>
            <w:vMerge/>
            <w:tcBorders>
              <w:left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0" w:type="auto"/>
            <w:vMerge/>
            <w:tcBorders>
              <w:left w:val="single" w:sz="6" w:space="0" w:color="222222"/>
              <w:bottom w:val="single" w:sz="6" w:space="0" w:color="222222"/>
              <w:right w:val="single" w:sz="6" w:space="0" w:color="222222"/>
            </w:tcBorders>
            <w:vAlign w:val="cente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b/>
                <w:bCs/>
                <w:sz w:val="24"/>
                <w:szCs w:val="24"/>
                <w:lang w:eastAsia="ru-RU"/>
              </w:rPr>
              <w:t>Инфраструктура</w:t>
            </w:r>
          </w:p>
        </w:tc>
      </w:tr>
      <w:tr w:rsidR="00451DB5" w:rsidRPr="00A66000" w:rsidTr="00D44708">
        <w:tc>
          <w:tcPr>
            <w:tcW w:w="6280"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Наличие в д</w:t>
            </w:r>
            <w:r w:rsidRPr="00A66000">
              <w:rPr>
                <w:rFonts w:ascii="Times New Roman" w:eastAsia="Times New Roman" w:hAnsi="Times New Roman" w:cs="Times New Roman"/>
                <w:sz w:val="24"/>
                <w:szCs w:val="24"/>
                <w:lang w:eastAsia="ru-RU"/>
              </w:rPr>
              <w:t>етском саду:</w:t>
            </w:r>
          </w:p>
        </w:tc>
        <w:tc>
          <w:tcPr>
            <w:tcW w:w="14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да/нет</w:t>
            </w:r>
          </w:p>
        </w:tc>
        <w:tc>
          <w:tcPr>
            <w:tcW w:w="154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r>
      <w:tr w:rsidR="00451DB5" w:rsidRPr="00A66000" w:rsidTr="00D44708">
        <w:tc>
          <w:tcPr>
            <w:tcW w:w="6280"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 xml:space="preserve">прогулочных площадок, которые оснащены так, чтобы </w:t>
            </w:r>
            <w:proofErr w:type="gramStart"/>
            <w:r w:rsidRPr="00A66000">
              <w:rPr>
                <w:rFonts w:ascii="Times New Roman" w:eastAsia="Times New Roman" w:hAnsi="Times New Roman" w:cs="Times New Roman"/>
                <w:sz w:val="24"/>
                <w:szCs w:val="24"/>
                <w:lang w:eastAsia="ru-RU"/>
              </w:rPr>
              <w:t>обеспечить потребность воспитанников в</w:t>
            </w:r>
            <w:proofErr w:type="gramEnd"/>
            <w:r w:rsidRPr="00A66000">
              <w:rPr>
                <w:rFonts w:ascii="Times New Roman" w:eastAsia="Times New Roman" w:hAnsi="Times New Roman" w:cs="Times New Roman"/>
                <w:sz w:val="24"/>
                <w:szCs w:val="24"/>
                <w:lang w:eastAsia="ru-RU"/>
              </w:rPr>
              <w:t>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sidRPr="00A66000">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кабинета дополнительного образования</w:t>
            </w:r>
          </w:p>
        </w:tc>
        <w:tc>
          <w:tcPr>
            <w:tcW w:w="0" w:type="auto"/>
            <w:tcBorders>
              <w:top w:val="single" w:sz="6" w:space="0" w:color="222222"/>
              <w:left w:val="single" w:sz="6" w:space="0" w:color="222222"/>
              <w:bottom w:val="single" w:sz="6" w:space="0" w:color="222222"/>
              <w:right w:val="single" w:sz="6" w:space="0" w:color="222222"/>
            </w:tcBorders>
            <w:vAlign w:val="cente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451DB5" w:rsidRPr="00A66000" w:rsidTr="00D44708">
        <w:tc>
          <w:tcPr>
            <w:tcW w:w="62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кабинета робототехники</w:t>
            </w:r>
          </w:p>
        </w:tc>
        <w:tc>
          <w:tcPr>
            <w:tcW w:w="0" w:type="auto"/>
            <w:tcBorders>
              <w:top w:val="single" w:sz="6" w:space="0" w:color="222222"/>
              <w:left w:val="single" w:sz="6" w:space="0" w:color="222222"/>
              <w:bottom w:val="single" w:sz="6" w:space="0" w:color="222222"/>
              <w:right w:val="single" w:sz="6" w:space="0" w:color="222222"/>
            </w:tcBorders>
            <w:vAlign w:val="cente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p>
        </w:tc>
        <w:tc>
          <w:tcPr>
            <w:tcW w:w="15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51DB5" w:rsidRPr="00A66000" w:rsidRDefault="00451DB5" w:rsidP="00D447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bl>
    <w:p w:rsidR="00451DB5" w:rsidRDefault="00451DB5" w:rsidP="00451DB5">
      <w:pPr>
        <w:spacing w:after="225" w:line="240" w:lineRule="auto"/>
        <w:jc w:val="both"/>
        <w:rPr>
          <w:rFonts w:ascii="Times New Roman" w:eastAsia="Times New Roman" w:hAnsi="Times New Roman" w:cs="Times New Roman"/>
          <w:sz w:val="24"/>
          <w:szCs w:val="24"/>
          <w:lang w:eastAsia="ru-RU"/>
        </w:rPr>
      </w:pPr>
    </w:p>
    <w:p w:rsidR="00451DB5" w:rsidRPr="00885F82" w:rsidRDefault="00451DB5" w:rsidP="00451DB5">
      <w:pPr>
        <w:spacing w:after="225" w:line="240" w:lineRule="auto"/>
        <w:ind w:firstLine="708"/>
        <w:jc w:val="both"/>
        <w:rPr>
          <w:rFonts w:ascii="Times New Roman" w:eastAsia="Times New Roman" w:hAnsi="Times New Roman" w:cs="Times New Roman"/>
          <w:sz w:val="28"/>
          <w:szCs w:val="28"/>
          <w:lang w:eastAsia="ru-RU"/>
        </w:rPr>
      </w:pPr>
      <w:r w:rsidRPr="00885F82">
        <w:rPr>
          <w:rFonts w:ascii="Times New Roman" w:eastAsia="Times New Roman" w:hAnsi="Times New Roman" w:cs="Times New Roman"/>
          <w:sz w:val="28"/>
          <w:szCs w:val="28"/>
          <w:lang w:eastAsia="ru-RU"/>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w:t>
      </w:r>
      <w:r w:rsidR="00916BF0" w:rsidRPr="00885F82">
        <w:rPr>
          <w:rFonts w:ascii="Times New Roman" w:eastAsia="Times New Roman" w:hAnsi="Times New Roman" w:cs="Times New Roman"/>
          <w:sz w:val="28"/>
          <w:szCs w:val="28"/>
          <w:lang w:eastAsia="ru-RU"/>
        </w:rPr>
        <w:t>ном объеме в соответствии с ФОП</w:t>
      </w:r>
      <w:r w:rsidRPr="00885F82">
        <w:rPr>
          <w:rFonts w:ascii="Times New Roman" w:eastAsia="Times New Roman" w:hAnsi="Times New Roman" w:cs="Times New Roman"/>
          <w:sz w:val="28"/>
          <w:szCs w:val="28"/>
          <w:lang w:eastAsia="ru-RU"/>
        </w:rPr>
        <w:t xml:space="preserve"> </w:t>
      </w:r>
      <w:proofErr w:type="gramStart"/>
      <w:r w:rsidRPr="00885F82">
        <w:rPr>
          <w:rFonts w:ascii="Times New Roman" w:eastAsia="Times New Roman" w:hAnsi="Times New Roman" w:cs="Times New Roman"/>
          <w:sz w:val="28"/>
          <w:szCs w:val="28"/>
          <w:lang w:eastAsia="ru-RU"/>
        </w:rPr>
        <w:t>ДО</w:t>
      </w:r>
      <w:proofErr w:type="gramEnd"/>
      <w:r w:rsidRPr="00885F82">
        <w:rPr>
          <w:rFonts w:ascii="Times New Roman" w:eastAsia="Times New Roman" w:hAnsi="Times New Roman" w:cs="Times New Roman"/>
          <w:sz w:val="28"/>
          <w:szCs w:val="28"/>
          <w:lang w:eastAsia="ru-RU"/>
        </w:rPr>
        <w:t>.</w:t>
      </w:r>
    </w:p>
    <w:p w:rsidR="00916BF0" w:rsidRPr="00885F82" w:rsidRDefault="00451DB5" w:rsidP="00885F82">
      <w:pPr>
        <w:spacing w:after="225" w:line="240" w:lineRule="auto"/>
        <w:ind w:firstLine="708"/>
        <w:jc w:val="both"/>
        <w:rPr>
          <w:rFonts w:ascii="Times New Roman" w:eastAsia="Times New Roman" w:hAnsi="Times New Roman" w:cs="Times New Roman"/>
          <w:iCs/>
          <w:color w:val="222222"/>
          <w:sz w:val="28"/>
          <w:szCs w:val="28"/>
          <w:shd w:val="clear" w:color="auto" w:fill="FFFFCC"/>
          <w:lang w:eastAsia="ru-RU"/>
        </w:rPr>
      </w:pPr>
      <w:r w:rsidRPr="00885F82">
        <w:rPr>
          <w:rFonts w:ascii="Times New Roman" w:eastAsia="Times New Roman" w:hAnsi="Times New Roman" w:cs="Times New Roman"/>
          <w:sz w:val="28"/>
          <w:szCs w:val="28"/>
          <w:lang w:eastAsia="ru-RU"/>
        </w:rPr>
        <w:t xml:space="preserve">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w:t>
      </w:r>
    </w:p>
    <w:p w:rsidR="00916BF0" w:rsidRDefault="00916BF0" w:rsidP="00916BF0">
      <w:pPr>
        <w:pStyle w:val="a3"/>
        <w:tabs>
          <w:tab w:val="left" w:pos="3600"/>
        </w:tabs>
        <w:rPr>
          <w:rFonts w:ascii="Times New Roman" w:hAnsi="Times New Roman" w:cs="Times New Roman"/>
          <w:b/>
          <w:sz w:val="28"/>
          <w:szCs w:val="28"/>
        </w:rPr>
      </w:pPr>
    </w:p>
    <w:p w:rsidR="00DF4BBC" w:rsidRPr="00DF4BBC" w:rsidRDefault="00DF4BBC" w:rsidP="00DF4BBC">
      <w:pPr>
        <w:pStyle w:val="a3"/>
        <w:numPr>
          <w:ilvl w:val="0"/>
          <w:numId w:val="27"/>
        </w:numPr>
        <w:tabs>
          <w:tab w:val="left" w:pos="3600"/>
        </w:tabs>
        <w:jc w:val="center"/>
        <w:rPr>
          <w:rFonts w:ascii="Times New Roman" w:hAnsi="Times New Roman" w:cs="Times New Roman"/>
          <w:b/>
          <w:sz w:val="28"/>
          <w:szCs w:val="28"/>
        </w:rPr>
      </w:pPr>
      <w:r w:rsidRPr="00DF4BBC">
        <w:rPr>
          <w:rFonts w:ascii="Times New Roman" w:hAnsi="Times New Roman" w:cs="Times New Roman"/>
          <w:b/>
          <w:sz w:val="28"/>
          <w:szCs w:val="28"/>
        </w:rPr>
        <w:t>Выводы</w:t>
      </w:r>
    </w:p>
    <w:p w:rsidR="00DF4BBC" w:rsidRDefault="00DF4BBC"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МДОУ №5 «Радуга» </w:t>
      </w:r>
      <w:proofErr w:type="gramStart"/>
      <w:r w:rsidRPr="00DF4BBC">
        <w:rPr>
          <w:rFonts w:ascii="Times New Roman" w:hAnsi="Times New Roman" w:cs="Times New Roman"/>
          <w:sz w:val="28"/>
          <w:szCs w:val="28"/>
        </w:rPr>
        <w:t>зарегистрирован</w:t>
      </w:r>
      <w:proofErr w:type="gramEnd"/>
      <w:r w:rsidRPr="00DF4BBC">
        <w:rPr>
          <w:rFonts w:ascii="Times New Roman" w:hAnsi="Times New Roman" w:cs="Times New Roman"/>
          <w:sz w:val="28"/>
          <w:szCs w:val="28"/>
        </w:rPr>
        <w:t xml:space="preserve">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w:t>
      </w:r>
      <w:r>
        <w:rPr>
          <w:rFonts w:ascii="Times New Roman" w:hAnsi="Times New Roman" w:cs="Times New Roman"/>
          <w:sz w:val="28"/>
          <w:szCs w:val="28"/>
        </w:rPr>
        <w:t xml:space="preserve"> стабильное функционирование. </w:t>
      </w:r>
    </w:p>
    <w:p w:rsidR="00DF4BBC" w:rsidRDefault="00DF4BBC" w:rsidP="00DF4BBC">
      <w:pPr>
        <w:tabs>
          <w:tab w:val="left" w:pos="3600"/>
        </w:tabs>
        <w:jc w:val="both"/>
        <w:rPr>
          <w:rFonts w:ascii="Times New Roman" w:hAnsi="Times New Roman" w:cs="Times New Roman"/>
          <w:sz w:val="28"/>
          <w:szCs w:val="28"/>
        </w:rPr>
      </w:pPr>
      <w:r w:rsidRPr="00DF4BBC">
        <w:rPr>
          <w:rFonts w:ascii="Times New Roman" w:hAnsi="Times New Roman" w:cs="Times New Roman"/>
          <w:sz w:val="28"/>
          <w:szCs w:val="28"/>
        </w:rPr>
        <w:t xml:space="preserve"> </w:t>
      </w:r>
      <w:r w:rsidR="00916BF0">
        <w:rPr>
          <w:rFonts w:ascii="Times New Roman" w:hAnsi="Times New Roman" w:cs="Times New Roman"/>
          <w:sz w:val="28"/>
          <w:szCs w:val="28"/>
        </w:rPr>
        <w:t xml:space="preserve">          </w:t>
      </w:r>
      <w:r w:rsidRPr="00DF4BBC">
        <w:rPr>
          <w:rFonts w:ascii="Times New Roman" w:hAnsi="Times New Roman" w:cs="Times New Roman"/>
          <w:sz w:val="28"/>
          <w:szCs w:val="28"/>
        </w:rPr>
        <w:t>Рез</w:t>
      </w:r>
      <w:r w:rsidR="005C596D">
        <w:rPr>
          <w:rFonts w:ascii="Times New Roman" w:hAnsi="Times New Roman" w:cs="Times New Roman"/>
          <w:sz w:val="28"/>
          <w:szCs w:val="28"/>
        </w:rPr>
        <w:t>ультаты деятельности ДОУ за 2024</w:t>
      </w:r>
      <w:r w:rsidRPr="00DF4BBC">
        <w:rPr>
          <w:rFonts w:ascii="Times New Roman" w:hAnsi="Times New Roman" w:cs="Times New Roman"/>
          <w:sz w:val="28"/>
          <w:szCs w:val="28"/>
        </w:rPr>
        <w:t xml:space="preserve"> год показали, что основные годовые задачи выполнены. 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концерт</w:t>
      </w:r>
      <w:r>
        <w:rPr>
          <w:rFonts w:ascii="Times New Roman" w:hAnsi="Times New Roman" w:cs="Times New Roman"/>
          <w:sz w:val="28"/>
          <w:szCs w:val="28"/>
        </w:rPr>
        <w:t>ов, остается стабильно высоким.</w:t>
      </w:r>
    </w:p>
    <w:p w:rsidR="00DF4BBC" w:rsidRDefault="00916BF0"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DF4BBC" w:rsidRPr="00DF4BBC">
        <w:rPr>
          <w:rFonts w:ascii="Times New Roman" w:hAnsi="Times New Roman" w:cs="Times New Roman"/>
          <w:sz w:val="28"/>
          <w:szCs w:val="28"/>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00DF4BBC" w:rsidRPr="00DF4BBC">
        <w:rPr>
          <w:rFonts w:ascii="Times New Roman" w:hAnsi="Times New Roman" w:cs="Times New Roman"/>
          <w:sz w:val="28"/>
          <w:szCs w:val="28"/>
        </w:rPr>
        <w:t>ДО</w:t>
      </w:r>
      <w:proofErr w:type="gramEnd"/>
      <w:r w:rsidR="00DF4BBC" w:rsidRPr="00DF4BBC">
        <w:rPr>
          <w:rFonts w:ascii="Times New Roman" w:hAnsi="Times New Roman" w:cs="Times New Roman"/>
          <w:sz w:val="28"/>
          <w:szCs w:val="28"/>
        </w:rPr>
        <w:t xml:space="preserve"> и ФОП ДО. </w:t>
      </w:r>
    </w:p>
    <w:p w:rsidR="00DF4BBC" w:rsidRDefault="00916BF0" w:rsidP="00DF4BBC">
      <w:pPr>
        <w:tabs>
          <w:tab w:val="left" w:pos="360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4BBC" w:rsidRPr="00DF4BBC">
        <w:rPr>
          <w:rFonts w:ascii="Times New Roman" w:hAnsi="Times New Roman" w:cs="Times New Roman"/>
          <w:sz w:val="28"/>
          <w:szCs w:val="28"/>
        </w:rPr>
        <w:t>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результативность об</w:t>
      </w:r>
      <w:r w:rsidR="00DF4BBC">
        <w:rPr>
          <w:rFonts w:ascii="Times New Roman" w:hAnsi="Times New Roman" w:cs="Times New Roman"/>
          <w:sz w:val="28"/>
          <w:szCs w:val="28"/>
        </w:rPr>
        <w:t>разовательной деятельности. В М</w:t>
      </w:r>
      <w:r w:rsidR="00DF4BBC" w:rsidRPr="00DF4BBC">
        <w:rPr>
          <w:rFonts w:ascii="Times New Roman" w:hAnsi="Times New Roman" w:cs="Times New Roman"/>
          <w:sz w:val="28"/>
          <w:szCs w:val="28"/>
        </w:rPr>
        <w:t>ДОУ сложился перспективный, творческий коллектив педагогов, имеющих потенциал к профессиональному развитию.</w:t>
      </w:r>
    </w:p>
    <w:p w:rsidR="00DF4BBC" w:rsidRPr="00E85847" w:rsidRDefault="00916BF0" w:rsidP="00E85847">
      <w:pPr>
        <w:tabs>
          <w:tab w:val="left" w:pos="3600"/>
        </w:tabs>
        <w:jc w:val="both"/>
        <w:rPr>
          <w:rFonts w:ascii="Times New Roman" w:hAnsi="Times New Roman" w:cs="Times New Roman"/>
          <w:sz w:val="28"/>
          <w:szCs w:val="28"/>
        </w:rPr>
      </w:pPr>
      <w:r>
        <w:rPr>
          <w:rFonts w:ascii="Times New Roman" w:hAnsi="Times New Roman" w:cs="Times New Roman"/>
          <w:sz w:val="28"/>
          <w:szCs w:val="28"/>
        </w:rPr>
        <w:t xml:space="preserve">             </w:t>
      </w:r>
      <w:r w:rsidR="00DF4BBC" w:rsidRPr="00DF4BBC">
        <w:rPr>
          <w:rFonts w:ascii="Times New Roman" w:hAnsi="Times New Roman" w:cs="Times New Roman"/>
          <w:sz w:val="28"/>
          <w:szCs w:val="28"/>
        </w:rPr>
        <w:t xml:space="preserve"> С каждым годом повышается заинтересованность родителей эффективной образовательной деятельностью в дошкольном учреждении</w:t>
      </w:r>
      <w:r w:rsidR="00DF4BBC">
        <w:rPr>
          <w:rFonts w:ascii="Times New Roman" w:hAnsi="Times New Roman" w:cs="Times New Roman"/>
          <w:sz w:val="28"/>
          <w:szCs w:val="28"/>
        </w:rPr>
        <w:t>.</w:t>
      </w:r>
    </w:p>
    <w:sectPr w:rsidR="00DF4BBC" w:rsidRPr="00E85847" w:rsidSect="003E1FE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E1" w:rsidRDefault="00EE42E1" w:rsidP="005F018B">
      <w:pPr>
        <w:spacing w:after="0" w:line="240" w:lineRule="auto"/>
      </w:pPr>
      <w:r>
        <w:separator/>
      </w:r>
    </w:p>
  </w:endnote>
  <w:endnote w:type="continuationSeparator" w:id="0">
    <w:p w:rsidR="00EE42E1" w:rsidRDefault="00EE42E1" w:rsidP="005F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B" w:rsidRDefault="001640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B" w:rsidRDefault="0016400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B" w:rsidRDefault="001640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E1" w:rsidRDefault="00EE42E1" w:rsidP="005F018B">
      <w:pPr>
        <w:spacing w:after="0" w:line="240" w:lineRule="auto"/>
      </w:pPr>
      <w:r>
        <w:separator/>
      </w:r>
    </w:p>
  </w:footnote>
  <w:footnote w:type="continuationSeparator" w:id="0">
    <w:p w:rsidR="00EE42E1" w:rsidRDefault="00EE42E1" w:rsidP="005F0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B" w:rsidRDefault="0016400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B" w:rsidRDefault="0016400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0B" w:rsidRDefault="001640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DEE"/>
    <w:multiLevelType w:val="hybridMultilevel"/>
    <w:tmpl w:val="D7A2F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54CFC"/>
    <w:multiLevelType w:val="hybridMultilevel"/>
    <w:tmpl w:val="6A9A3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F6E62"/>
    <w:multiLevelType w:val="hybridMultilevel"/>
    <w:tmpl w:val="0D20D8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51748A"/>
    <w:multiLevelType w:val="multilevel"/>
    <w:tmpl w:val="23F492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A234F7"/>
    <w:multiLevelType w:val="hybridMultilevel"/>
    <w:tmpl w:val="550292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6586FA9"/>
    <w:multiLevelType w:val="hybridMultilevel"/>
    <w:tmpl w:val="F6C8F3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AA7EB6"/>
    <w:multiLevelType w:val="multilevel"/>
    <w:tmpl w:val="270A0D6E"/>
    <w:lvl w:ilvl="0">
      <w:start w:val="1"/>
      <w:numFmt w:val="decimal"/>
      <w:lvlText w:val="%1."/>
      <w:lvlJc w:val="left"/>
      <w:pPr>
        <w:ind w:left="559" w:hanging="525"/>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C40E11"/>
    <w:multiLevelType w:val="hybridMultilevel"/>
    <w:tmpl w:val="B3869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C5A03"/>
    <w:multiLevelType w:val="hybridMultilevel"/>
    <w:tmpl w:val="E06634E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A2A4D4A"/>
    <w:multiLevelType w:val="hybridMultilevel"/>
    <w:tmpl w:val="8D1C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2081C"/>
    <w:multiLevelType w:val="hybridMultilevel"/>
    <w:tmpl w:val="B7FE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A1536"/>
    <w:multiLevelType w:val="hybridMultilevel"/>
    <w:tmpl w:val="C3925D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8AA0F76"/>
    <w:multiLevelType w:val="hybridMultilevel"/>
    <w:tmpl w:val="D3BEC0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527201"/>
    <w:multiLevelType w:val="hybridMultilevel"/>
    <w:tmpl w:val="03ECCD84"/>
    <w:lvl w:ilvl="0" w:tplc="B61496A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C726D"/>
    <w:multiLevelType w:val="hybridMultilevel"/>
    <w:tmpl w:val="1E8C3A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9D70287"/>
    <w:multiLevelType w:val="hybridMultilevel"/>
    <w:tmpl w:val="3A06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5B4E32"/>
    <w:multiLevelType w:val="hybridMultilevel"/>
    <w:tmpl w:val="0E842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626FC"/>
    <w:multiLevelType w:val="hybridMultilevel"/>
    <w:tmpl w:val="AE5EC6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3C329D"/>
    <w:multiLevelType w:val="hybridMultilevel"/>
    <w:tmpl w:val="C3E6C5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61E139E"/>
    <w:multiLevelType w:val="hybridMultilevel"/>
    <w:tmpl w:val="9C58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3736B"/>
    <w:multiLevelType w:val="hybridMultilevel"/>
    <w:tmpl w:val="4334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584A0F"/>
    <w:multiLevelType w:val="hybridMultilevel"/>
    <w:tmpl w:val="C85C0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9268A6"/>
    <w:multiLevelType w:val="hybridMultilevel"/>
    <w:tmpl w:val="FC90D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2E528E7"/>
    <w:multiLevelType w:val="hybridMultilevel"/>
    <w:tmpl w:val="BD8C3172"/>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4">
    <w:nsid w:val="67266735"/>
    <w:multiLevelType w:val="hybridMultilevel"/>
    <w:tmpl w:val="5986FB4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67ED3895"/>
    <w:multiLevelType w:val="hybridMultilevel"/>
    <w:tmpl w:val="F6A0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9F3A6D"/>
    <w:multiLevelType w:val="hybridMultilevel"/>
    <w:tmpl w:val="62A01AC0"/>
    <w:lvl w:ilvl="0" w:tplc="24CE52E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3D84"/>
    <w:multiLevelType w:val="hybridMultilevel"/>
    <w:tmpl w:val="696CA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647FE9"/>
    <w:multiLevelType w:val="hybridMultilevel"/>
    <w:tmpl w:val="C750E730"/>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num w:numId="1">
    <w:abstractNumId w:val="18"/>
  </w:num>
  <w:num w:numId="2">
    <w:abstractNumId w:val="6"/>
  </w:num>
  <w:num w:numId="3">
    <w:abstractNumId w:val="11"/>
  </w:num>
  <w:num w:numId="4">
    <w:abstractNumId w:val="17"/>
  </w:num>
  <w:num w:numId="5">
    <w:abstractNumId w:val="7"/>
  </w:num>
  <w:num w:numId="6">
    <w:abstractNumId w:val="3"/>
  </w:num>
  <w:num w:numId="7">
    <w:abstractNumId w:val="16"/>
  </w:num>
  <w:num w:numId="8">
    <w:abstractNumId w:val="1"/>
  </w:num>
  <w:num w:numId="9">
    <w:abstractNumId w:val="27"/>
  </w:num>
  <w:num w:numId="10">
    <w:abstractNumId w:val="21"/>
  </w:num>
  <w:num w:numId="11">
    <w:abstractNumId w:val="28"/>
  </w:num>
  <w:num w:numId="12">
    <w:abstractNumId w:val="0"/>
  </w:num>
  <w:num w:numId="13">
    <w:abstractNumId w:val="13"/>
  </w:num>
  <w:num w:numId="14">
    <w:abstractNumId w:val="8"/>
  </w:num>
  <w:num w:numId="15">
    <w:abstractNumId w:val="10"/>
  </w:num>
  <w:num w:numId="16">
    <w:abstractNumId w:val="24"/>
  </w:num>
  <w:num w:numId="17">
    <w:abstractNumId w:val="20"/>
  </w:num>
  <w:num w:numId="18">
    <w:abstractNumId w:val="15"/>
  </w:num>
  <w:num w:numId="19">
    <w:abstractNumId w:val="2"/>
  </w:num>
  <w:num w:numId="20">
    <w:abstractNumId w:val="23"/>
  </w:num>
  <w:num w:numId="21">
    <w:abstractNumId w:val="19"/>
  </w:num>
  <w:num w:numId="22">
    <w:abstractNumId w:val="14"/>
  </w:num>
  <w:num w:numId="23">
    <w:abstractNumId w:val="5"/>
  </w:num>
  <w:num w:numId="24">
    <w:abstractNumId w:val="25"/>
  </w:num>
  <w:num w:numId="25">
    <w:abstractNumId w:val="22"/>
  </w:num>
  <w:num w:numId="26">
    <w:abstractNumId w:val="4"/>
  </w:num>
  <w:num w:numId="27">
    <w:abstractNumId w:val="12"/>
  </w:num>
  <w:num w:numId="28">
    <w:abstractNumId w:val="2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7D05"/>
    <w:rsid w:val="00001796"/>
    <w:rsid w:val="000410FF"/>
    <w:rsid w:val="0006292A"/>
    <w:rsid w:val="0008184D"/>
    <w:rsid w:val="00127335"/>
    <w:rsid w:val="00147F70"/>
    <w:rsid w:val="001637A8"/>
    <w:rsid w:val="0016400B"/>
    <w:rsid w:val="001B5EF4"/>
    <w:rsid w:val="00213C59"/>
    <w:rsid w:val="00223B89"/>
    <w:rsid w:val="0023272A"/>
    <w:rsid w:val="00280CAA"/>
    <w:rsid w:val="00340E4D"/>
    <w:rsid w:val="003E1FE1"/>
    <w:rsid w:val="003F79E3"/>
    <w:rsid w:val="00420A2C"/>
    <w:rsid w:val="0043717A"/>
    <w:rsid w:val="00451DB5"/>
    <w:rsid w:val="00477D23"/>
    <w:rsid w:val="004933D5"/>
    <w:rsid w:val="00494AD3"/>
    <w:rsid w:val="004A1D09"/>
    <w:rsid w:val="004B7B84"/>
    <w:rsid w:val="004C7B95"/>
    <w:rsid w:val="00574644"/>
    <w:rsid w:val="00580D33"/>
    <w:rsid w:val="00592345"/>
    <w:rsid w:val="00593D00"/>
    <w:rsid w:val="005A4AA3"/>
    <w:rsid w:val="005C596D"/>
    <w:rsid w:val="005D2CEC"/>
    <w:rsid w:val="005F018B"/>
    <w:rsid w:val="00604824"/>
    <w:rsid w:val="0069652C"/>
    <w:rsid w:val="00703A34"/>
    <w:rsid w:val="00762EBD"/>
    <w:rsid w:val="00776052"/>
    <w:rsid w:val="007D66E2"/>
    <w:rsid w:val="00804319"/>
    <w:rsid w:val="008324CB"/>
    <w:rsid w:val="00885F82"/>
    <w:rsid w:val="008C004E"/>
    <w:rsid w:val="008C0CAE"/>
    <w:rsid w:val="0091390A"/>
    <w:rsid w:val="009139AC"/>
    <w:rsid w:val="00916BF0"/>
    <w:rsid w:val="009558F7"/>
    <w:rsid w:val="00982825"/>
    <w:rsid w:val="009B3561"/>
    <w:rsid w:val="00AA02E8"/>
    <w:rsid w:val="00AC5039"/>
    <w:rsid w:val="00AD459E"/>
    <w:rsid w:val="00B0360F"/>
    <w:rsid w:val="00B47D05"/>
    <w:rsid w:val="00B628FE"/>
    <w:rsid w:val="00BB4DE8"/>
    <w:rsid w:val="00BE35E0"/>
    <w:rsid w:val="00BF08D5"/>
    <w:rsid w:val="00C44743"/>
    <w:rsid w:val="00C97B2E"/>
    <w:rsid w:val="00CA039B"/>
    <w:rsid w:val="00CD11F8"/>
    <w:rsid w:val="00D15627"/>
    <w:rsid w:val="00D44708"/>
    <w:rsid w:val="00DA01B1"/>
    <w:rsid w:val="00DA125B"/>
    <w:rsid w:val="00DB2069"/>
    <w:rsid w:val="00DC2F61"/>
    <w:rsid w:val="00DF4BBC"/>
    <w:rsid w:val="00E1012D"/>
    <w:rsid w:val="00E1398E"/>
    <w:rsid w:val="00E62150"/>
    <w:rsid w:val="00E85847"/>
    <w:rsid w:val="00EA681B"/>
    <w:rsid w:val="00EB5FC8"/>
    <w:rsid w:val="00EC5A9C"/>
    <w:rsid w:val="00EE42E1"/>
    <w:rsid w:val="00EF2C46"/>
    <w:rsid w:val="00F13E9F"/>
    <w:rsid w:val="00F60F0A"/>
    <w:rsid w:val="00FA004B"/>
    <w:rsid w:val="00FE7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E1"/>
  </w:style>
  <w:style w:type="paragraph" w:styleId="1">
    <w:name w:val="heading 1"/>
    <w:basedOn w:val="a"/>
    <w:next w:val="a"/>
    <w:link w:val="10"/>
    <w:qFormat/>
    <w:rsid w:val="00420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27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B47D05"/>
    <w:pPr>
      <w:ind w:left="720"/>
      <w:contextualSpacing/>
    </w:pPr>
  </w:style>
  <w:style w:type="table" w:styleId="a5">
    <w:name w:val="Table Grid"/>
    <w:basedOn w:val="a1"/>
    <w:uiPriority w:val="39"/>
    <w:rsid w:val="00AA0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E1398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23272A"/>
    <w:rPr>
      <w:rFonts w:ascii="Times New Roman" w:eastAsia="Times New Roman" w:hAnsi="Times New Roman" w:cs="Times New Roman"/>
      <w:b/>
      <w:bCs/>
      <w:sz w:val="36"/>
      <w:szCs w:val="36"/>
      <w:lang w:eastAsia="ru-RU"/>
    </w:rPr>
  </w:style>
  <w:style w:type="character" w:styleId="a6">
    <w:name w:val="Strong"/>
    <w:basedOn w:val="a0"/>
    <w:uiPriority w:val="22"/>
    <w:qFormat/>
    <w:rsid w:val="0023272A"/>
    <w:rPr>
      <w:b/>
      <w:bCs/>
    </w:rPr>
  </w:style>
  <w:style w:type="character" w:customStyle="1" w:styleId="10">
    <w:name w:val="Заголовок 1 Знак"/>
    <w:basedOn w:val="a0"/>
    <w:link w:val="1"/>
    <w:rsid w:val="00420A2C"/>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link w:val="a3"/>
    <w:uiPriority w:val="34"/>
    <w:qFormat/>
    <w:locked/>
    <w:rsid w:val="00420A2C"/>
  </w:style>
  <w:style w:type="paragraph" w:styleId="a7">
    <w:name w:val="Balloon Text"/>
    <w:basedOn w:val="a"/>
    <w:link w:val="a8"/>
    <w:uiPriority w:val="99"/>
    <w:semiHidden/>
    <w:unhideWhenUsed/>
    <w:rsid w:val="00F60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F0A"/>
    <w:rPr>
      <w:rFonts w:ascii="Tahoma" w:hAnsi="Tahoma" w:cs="Tahoma"/>
      <w:sz w:val="16"/>
      <w:szCs w:val="16"/>
    </w:rPr>
  </w:style>
  <w:style w:type="table" w:customStyle="1" w:styleId="11">
    <w:name w:val="Сетка таблицы1"/>
    <w:basedOn w:val="a1"/>
    <w:next w:val="a5"/>
    <w:uiPriority w:val="59"/>
    <w:rsid w:val="00451DB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39"/>
    <w:rsid w:val="00EC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F01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018B"/>
  </w:style>
  <w:style w:type="paragraph" w:styleId="ab">
    <w:name w:val="footer"/>
    <w:basedOn w:val="a"/>
    <w:link w:val="ac"/>
    <w:uiPriority w:val="99"/>
    <w:unhideWhenUsed/>
    <w:rsid w:val="005F01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0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3338">
      <w:bodyDiv w:val="1"/>
      <w:marLeft w:val="0"/>
      <w:marRight w:val="0"/>
      <w:marTop w:val="0"/>
      <w:marBottom w:val="0"/>
      <w:divBdr>
        <w:top w:val="none" w:sz="0" w:space="0" w:color="auto"/>
        <w:left w:val="none" w:sz="0" w:space="0" w:color="auto"/>
        <w:bottom w:val="none" w:sz="0" w:space="0" w:color="auto"/>
        <w:right w:val="none" w:sz="0" w:space="0" w:color="auto"/>
      </w:divBdr>
    </w:div>
    <w:div w:id="10778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raduga.tutaev@yarregion.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1</Pages>
  <Words>6900</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2024-05-11T11:15:00Z</dcterms:created>
  <dcterms:modified xsi:type="dcterms:W3CDTF">2025-06-18T07:13:00Z</dcterms:modified>
</cp:coreProperties>
</file>