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4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9BAB1F" wp14:editId="28008D18">
            <wp:extent cx="2438400" cy="1571625"/>
            <wp:effectExtent l="0" t="0" r="0" b="0"/>
            <wp:docPr id="1" name="Рисунок 1" descr="Описание: C:\Users\user\Desktop\группа в контакте\Рисунок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группа в контакте\Рисунок2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1B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1B">
        <w:rPr>
          <w:rFonts w:ascii="Times New Roman" w:eastAsia="Times New Roman" w:hAnsi="Times New Roman" w:cs="Times New Roman"/>
          <w:sz w:val="28"/>
          <w:szCs w:val="28"/>
        </w:rPr>
        <w:t>детский сад №5 «Радуга» ТМР</w:t>
      </w: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4A4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4A4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44A4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261B">
        <w:rPr>
          <w:rFonts w:ascii="Times New Roman" w:eastAsia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04287B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ОЛА МЛАДШЕГО ВОСПИТАТЕЛЯ</w:t>
      </w:r>
      <w:r w:rsidRPr="00D4261B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8644A4" w:rsidRDefault="0004287B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в</w:t>
      </w:r>
      <w:bookmarkStart w:id="0" w:name="_GoBack"/>
      <w:bookmarkEnd w:id="0"/>
      <w:r w:rsidR="008644A4">
        <w:rPr>
          <w:rFonts w:ascii="Times New Roman" w:eastAsia="Times New Roman" w:hAnsi="Times New Roman" w:cs="Times New Roman"/>
          <w:b/>
          <w:sz w:val="40"/>
          <w:szCs w:val="40"/>
        </w:rPr>
        <w:t xml:space="preserve"> рамках реализации проекта </w:t>
      </w: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«Развитие кадрового потенциала в ДОУ»</w:t>
      </w:r>
    </w:p>
    <w:p w:rsidR="008644A4" w:rsidRPr="00D4261B" w:rsidRDefault="008644A4" w:rsidP="008644A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4A4" w:rsidRPr="00D4261B" w:rsidRDefault="008644A4" w:rsidP="00864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1641" w:rsidRPr="00102840" w:rsidRDefault="008644A4" w:rsidP="00C416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1B">
        <w:rPr>
          <w:rFonts w:ascii="Times New Roman" w:eastAsia="Times New Roman" w:hAnsi="Times New Roman" w:cs="Times New Roman"/>
          <w:sz w:val="28"/>
          <w:szCs w:val="28"/>
        </w:rPr>
        <w:t xml:space="preserve">Тутаев </w:t>
      </w:r>
    </w:p>
    <w:p w:rsidR="00C412C4" w:rsidRPr="00C412C4" w:rsidRDefault="00C412C4" w:rsidP="00C412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2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412C4" w:rsidRPr="00C412C4" w:rsidRDefault="00C412C4" w:rsidP="00C412C4">
      <w:pPr>
        <w:numPr>
          <w:ilvl w:val="0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12C4">
        <w:rPr>
          <w:rFonts w:ascii="Times New Roman" w:eastAsia="Calibri" w:hAnsi="Times New Roman" w:cs="Times New Roman"/>
          <w:b/>
          <w:sz w:val="28"/>
          <w:szCs w:val="28"/>
        </w:rPr>
        <w:t>Целевой раздел</w:t>
      </w:r>
    </w:p>
    <w:p w:rsidR="00C412C4" w:rsidRPr="00C412C4" w:rsidRDefault="00C412C4" w:rsidP="00C412C4">
      <w:pPr>
        <w:numPr>
          <w:ilvl w:val="1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12C4">
        <w:rPr>
          <w:rFonts w:ascii="Times New Roman" w:eastAsia="Calibri" w:hAnsi="Times New Roman" w:cs="Times New Roman"/>
          <w:sz w:val="28"/>
          <w:szCs w:val="28"/>
        </w:rPr>
        <w:t>Пояснительная записка…………………………</w:t>
      </w:r>
      <w:r w:rsidR="00F81D42">
        <w:rPr>
          <w:rFonts w:ascii="Times New Roman" w:eastAsia="Calibri" w:hAnsi="Times New Roman" w:cs="Times New Roman"/>
          <w:sz w:val="28"/>
          <w:szCs w:val="28"/>
        </w:rPr>
        <w:t>……………………...</w:t>
      </w:r>
      <w:r w:rsidRPr="00C412C4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412C4" w:rsidRPr="00C412C4" w:rsidRDefault="00C412C4" w:rsidP="00C412C4">
      <w:pPr>
        <w:numPr>
          <w:ilvl w:val="1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12C4">
        <w:rPr>
          <w:rFonts w:ascii="Times New Roman" w:eastAsia="Calibri" w:hAnsi="Times New Roman" w:cs="Times New Roman"/>
          <w:sz w:val="28"/>
          <w:szCs w:val="28"/>
        </w:rPr>
        <w:t>Цели и задачи программы ………………………</w:t>
      </w:r>
      <w:r w:rsidR="00F81D42">
        <w:rPr>
          <w:rFonts w:ascii="Times New Roman" w:eastAsia="Calibri" w:hAnsi="Times New Roman" w:cs="Times New Roman"/>
          <w:sz w:val="28"/>
          <w:szCs w:val="28"/>
        </w:rPr>
        <w:t>……………………..</w:t>
      </w:r>
      <w:r w:rsidRPr="00C412C4">
        <w:rPr>
          <w:rFonts w:ascii="Times New Roman" w:eastAsia="Calibri" w:hAnsi="Times New Roman" w:cs="Times New Roman"/>
          <w:sz w:val="28"/>
          <w:szCs w:val="28"/>
        </w:rPr>
        <w:t>3</w:t>
      </w:r>
    </w:p>
    <w:p w:rsidR="00C412C4" w:rsidRPr="00C412C4" w:rsidRDefault="00C412C4" w:rsidP="00C412C4">
      <w:pPr>
        <w:numPr>
          <w:ilvl w:val="1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12C4">
        <w:rPr>
          <w:rFonts w:ascii="Times New Roman" w:eastAsia="Calibri" w:hAnsi="Times New Roman" w:cs="Times New Roman"/>
          <w:sz w:val="28"/>
          <w:szCs w:val="28"/>
        </w:rPr>
        <w:t>Предп</w:t>
      </w:r>
      <w:r>
        <w:rPr>
          <w:rFonts w:ascii="Times New Roman" w:eastAsia="Calibri" w:hAnsi="Times New Roman" w:cs="Times New Roman"/>
          <w:sz w:val="28"/>
          <w:szCs w:val="28"/>
        </w:rPr>
        <w:t>олагаемый результат ……………………</w:t>
      </w:r>
      <w:r w:rsidR="009A46A0">
        <w:rPr>
          <w:rFonts w:ascii="Times New Roman" w:eastAsia="Calibri" w:hAnsi="Times New Roman" w:cs="Times New Roman"/>
          <w:sz w:val="28"/>
          <w:szCs w:val="28"/>
        </w:rPr>
        <w:t>……………………....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C412C4" w:rsidRPr="00C412C4" w:rsidRDefault="00C412C4" w:rsidP="00C412C4">
      <w:pPr>
        <w:numPr>
          <w:ilvl w:val="0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12C4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</w:p>
    <w:p w:rsidR="00C412C4" w:rsidRPr="00C412C4" w:rsidRDefault="00C412C4" w:rsidP="00C412C4">
      <w:pPr>
        <w:numPr>
          <w:ilvl w:val="1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12C4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………………………...</w:t>
      </w:r>
      <w:r w:rsidR="009A46A0">
        <w:rPr>
          <w:rFonts w:ascii="Times New Roman" w:eastAsia="Calibri" w:hAnsi="Times New Roman" w:cs="Times New Roman"/>
          <w:sz w:val="28"/>
          <w:szCs w:val="28"/>
        </w:rPr>
        <w:t>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C412C4" w:rsidRPr="00C412C4" w:rsidRDefault="00C412C4" w:rsidP="00C412C4">
      <w:pPr>
        <w:numPr>
          <w:ilvl w:val="1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</w:t>
      </w:r>
      <w:r w:rsidR="00F81D42">
        <w:rPr>
          <w:rFonts w:ascii="Times New Roman" w:eastAsia="Calibri" w:hAnsi="Times New Roman" w:cs="Times New Roman"/>
          <w:sz w:val="28"/>
          <w:szCs w:val="28"/>
        </w:rPr>
        <w:t>пективный план работы……………….……</w:t>
      </w:r>
      <w:r w:rsidR="009A46A0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="00F81D4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C412C4" w:rsidRPr="00C412C4" w:rsidRDefault="00C412C4" w:rsidP="00C412C4">
      <w:pPr>
        <w:numPr>
          <w:ilvl w:val="0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12C4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C412C4" w:rsidRPr="00C412C4" w:rsidRDefault="00F81D42" w:rsidP="00C412C4">
      <w:pPr>
        <w:numPr>
          <w:ilvl w:val="1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Методы программы………………………………</w:t>
      </w:r>
      <w:r w:rsidR="009A46A0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C412C4" w:rsidRPr="00C412C4" w:rsidRDefault="00F81D42" w:rsidP="00C412C4">
      <w:pPr>
        <w:numPr>
          <w:ilvl w:val="1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Принципы программы……………………………</w:t>
      </w:r>
      <w:r w:rsidR="009A46A0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C412C4" w:rsidRPr="00C412C4" w:rsidRDefault="00C412C4" w:rsidP="00C412C4">
      <w:pPr>
        <w:numPr>
          <w:ilvl w:val="0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12C4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оснащение программы</w:t>
      </w:r>
    </w:p>
    <w:p w:rsidR="00C412C4" w:rsidRPr="00C412C4" w:rsidRDefault="00C412C4" w:rsidP="00C412C4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C412C4">
        <w:rPr>
          <w:rFonts w:ascii="Times New Roman" w:eastAsia="Calibri" w:hAnsi="Times New Roman" w:cs="Times New Roman"/>
          <w:sz w:val="28"/>
          <w:szCs w:val="28"/>
        </w:rPr>
        <w:t>4.1.    Услови</w:t>
      </w:r>
      <w:r w:rsidR="00F81D42">
        <w:rPr>
          <w:rFonts w:ascii="Times New Roman" w:eastAsia="Calibri" w:hAnsi="Times New Roman" w:cs="Times New Roman"/>
          <w:sz w:val="28"/>
          <w:szCs w:val="28"/>
        </w:rPr>
        <w:t>я реализации программы…………………</w:t>
      </w:r>
      <w:r w:rsidR="009A46A0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="00F81D42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412C4" w:rsidRPr="00C412C4" w:rsidRDefault="00C412C4" w:rsidP="00C412C4">
      <w:pPr>
        <w:numPr>
          <w:ilvl w:val="1"/>
          <w:numId w:val="4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12C4">
        <w:rPr>
          <w:rFonts w:ascii="Times New Roman" w:eastAsia="Calibri" w:hAnsi="Times New Roman" w:cs="Times New Roman"/>
          <w:sz w:val="28"/>
          <w:szCs w:val="28"/>
        </w:rPr>
        <w:t>Материальн</w:t>
      </w:r>
      <w:r w:rsidR="00F81D42">
        <w:rPr>
          <w:rFonts w:ascii="Times New Roman" w:eastAsia="Calibri" w:hAnsi="Times New Roman" w:cs="Times New Roman"/>
          <w:sz w:val="28"/>
          <w:szCs w:val="28"/>
        </w:rPr>
        <w:t>о – техническое оснащение…………</w:t>
      </w:r>
      <w:r w:rsidR="009A46A0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F81D42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412C4" w:rsidRPr="00C412C4" w:rsidRDefault="00C412C4" w:rsidP="00C412C4">
      <w:pPr>
        <w:numPr>
          <w:ilvl w:val="0"/>
          <w:numId w:val="48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12C4">
        <w:rPr>
          <w:rFonts w:ascii="Times New Roman" w:eastAsia="Calibri" w:hAnsi="Times New Roman" w:cs="Times New Roman"/>
          <w:b/>
          <w:sz w:val="28"/>
          <w:szCs w:val="28"/>
        </w:rPr>
        <w:t>Критерии оценки эффективности выполнения программы</w:t>
      </w:r>
      <w:r w:rsidR="00F81D42" w:rsidRPr="00F81D42">
        <w:rPr>
          <w:rFonts w:ascii="Times New Roman" w:eastAsia="Calibri" w:hAnsi="Times New Roman" w:cs="Times New Roman"/>
          <w:sz w:val="28"/>
          <w:szCs w:val="28"/>
        </w:rPr>
        <w:t>……</w:t>
      </w:r>
      <w:r w:rsidR="009A46A0">
        <w:rPr>
          <w:rFonts w:ascii="Times New Roman" w:eastAsia="Calibri" w:hAnsi="Times New Roman" w:cs="Times New Roman"/>
          <w:sz w:val="28"/>
          <w:szCs w:val="28"/>
        </w:rPr>
        <w:t>………...</w:t>
      </w:r>
      <w:r w:rsidR="00F81D42" w:rsidRPr="00F81D42">
        <w:rPr>
          <w:rFonts w:ascii="Times New Roman" w:eastAsia="Calibri" w:hAnsi="Times New Roman" w:cs="Times New Roman"/>
          <w:sz w:val="28"/>
          <w:szCs w:val="28"/>
        </w:rPr>
        <w:t>9</w:t>
      </w:r>
    </w:p>
    <w:p w:rsidR="00C412C4" w:rsidRPr="00F81D42" w:rsidRDefault="00C412C4" w:rsidP="00C412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12C4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  <w:r w:rsidR="00F81D4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</w:t>
      </w:r>
      <w:r w:rsidR="009A46A0">
        <w:rPr>
          <w:rFonts w:ascii="Times New Roman" w:eastAsia="Calibri" w:hAnsi="Times New Roman" w:cs="Times New Roman"/>
          <w:sz w:val="28"/>
          <w:szCs w:val="28"/>
        </w:rPr>
        <w:t>………….</w:t>
      </w:r>
      <w:r w:rsidR="00F81D42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C412C4" w:rsidRPr="00C412C4" w:rsidRDefault="00C412C4" w:rsidP="00C412C4">
      <w:pPr>
        <w:rPr>
          <w:rFonts w:ascii="Calibri" w:eastAsia="Calibri" w:hAnsi="Calibri" w:cs="Times New Roman"/>
        </w:rPr>
      </w:pPr>
    </w:p>
    <w:p w:rsidR="00C412C4" w:rsidRDefault="00C412C4" w:rsidP="00C412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2C4" w:rsidRDefault="00C412C4" w:rsidP="00C412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2C4" w:rsidRDefault="00C412C4" w:rsidP="00C412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2C4" w:rsidRDefault="00C412C4" w:rsidP="00C412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2C4" w:rsidRDefault="00C412C4" w:rsidP="00C412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2C4" w:rsidRDefault="00C412C4" w:rsidP="00C412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2C4" w:rsidRDefault="00C412C4" w:rsidP="00C412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2C4" w:rsidRDefault="00C412C4" w:rsidP="00C412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2C4" w:rsidRDefault="00C412C4" w:rsidP="00C412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7696" w:rsidRPr="00C412C4" w:rsidRDefault="00D97696" w:rsidP="00C412C4">
      <w:pPr>
        <w:pStyle w:val="a3"/>
        <w:numPr>
          <w:ilvl w:val="0"/>
          <w:numId w:val="4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C4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D369F8" w:rsidRPr="00C412C4" w:rsidRDefault="00D97696" w:rsidP="00C412C4">
      <w:pPr>
        <w:pStyle w:val="a3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C4">
        <w:rPr>
          <w:rFonts w:ascii="Times New Roman" w:hAnsi="Times New Roman" w:cs="Times New Roman"/>
          <w:b/>
          <w:sz w:val="28"/>
          <w:szCs w:val="28"/>
        </w:rPr>
        <w:t>Пояснительная запис</w:t>
      </w:r>
      <w:r w:rsidR="00D369F8" w:rsidRPr="00C412C4">
        <w:rPr>
          <w:rFonts w:ascii="Times New Roman" w:hAnsi="Times New Roman" w:cs="Times New Roman"/>
          <w:b/>
          <w:sz w:val="28"/>
          <w:szCs w:val="28"/>
        </w:rPr>
        <w:t>ка</w:t>
      </w:r>
    </w:p>
    <w:p w:rsidR="00D369F8" w:rsidRDefault="00D369F8" w:rsidP="00D36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86">
        <w:rPr>
          <w:rFonts w:ascii="Times New Roman" w:hAnsi="Times New Roman" w:cs="Times New Roman"/>
          <w:sz w:val="28"/>
          <w:szCs w:val="28"/>
        </w:rPr>
        <w:t>С 1 января 2014 года вступил в силу приказ Минобразования и науки РФ «Об утверждении ФГОС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образования». </w:t>
      </w:r>
      <w:r w:rsidRPr="00BC6F86">
        <w:rPr>
          <w:rFonts w:ascii="Times New Roman" w:hAnsi="Times New Roman" w:cs="Times New Roman"/>
          <w:sz w:val="28"/>
          <w:szCs w:val="28"/>
        </w:rPr>
        <w:t>На основе с</w:t>
      </w:r>
      <w:r>
        <w:rPr>
          <w:rFonts w:ascii="Times New Roman" w:hAnsi="Times New Roman" w:cs="Times New Roman"/>
          <w:sz w:val="28"/>
          <w:szCs w:val="28"/>
        </w:rPr>
        <w:t>тандарта разрабатывается Программа дошкольного учреждения. Ее</w:t>
      </w:r>
      <w:r w:rsidRPr="00BC6F86">
        <w:rPr>
          <w:rFonts w:ascii="Times New Roman" w:hAnsi="Times New Roman" w:cs="Times New Roman"/>
          <w:sz w:val="28"/>
          <w:szCs w:val="28"/>
        </w:rPr>
        <w:t xml:space="preserve"> соде</w:t>
      </w:r>
      <w:r>
        <w:rPr>
          <w:rFonts w:ascii="Times New Roman" w:hAnsi="Times New Roman" w:cs="Times New Roman"/>
          <w:sz w:val="28"/>
          <w:szCs w:val="28"/>
        </w:rPr>
        <w:t>ржание обеспечивает</w:t>
      </w:r>
      <w:r w:rsidRPr="00BC6F86">
        <w:rPr>
          <w:rFonts w:ascii="Times New Roman" w:hAnsi="Times New Roman" w:cs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деятельности. </w:t>
      </w:r>
      <w:r w:rsidRPr="00E179EB">
        <w:rPr>
          <w:rFonts w:ascii="Times New Roman" w:hAnsi="Times New Roman" w:cs="Times New Roman"/>
          <w:sz w:val="28"/>
          <w:szCs w:val="28"/>
        </w:rPr>
        <w:t>В условиях модернизации дошкольного образования возрастает роль взаимодействия сотрудников дошкольного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C6F86">
        <w:rPr>
          <w:rFonts w:ascii="Times New Roman" w:hAnsi="Times New Roman" w:cs="Times New Roman"/>
          <w:sz w:val="28"/>
          <w:szCs w:val="28"/>
        </w:rPr>
        <w:t>ольшое значение имеет согласованность в работе восп</w:t>
      </w:r>
      <w:r>
        <w:rPr>
          <w:rFonts w:ascii="Times New Roman" w:hAnsi="Times New Roman" w:cs="Times New Roman"/>
          <w:sz w:val="28"/>
          <w:szCs w:val="28"/>
        </w:rPr>
        <w:t>итателя и младшего воспитателя. П</w:t>
      </w:r>
      <w:r w:rsidRPr="00651323">
        <w:rPr>
          <w:rFonts w:ascii="Times New Roman" w:hAnsi="Times New Roman" w:cs="Times New Roman"/>
          <w:sz w:val="28"/>
          <w:szCs w:val="28"/>
        </w:rPr>
        <w:t xml:space="preserve">оэтому </w:t>
      </w:r>
      <w:r w:rsidRPr="005F4714">
        <w:rPr>
          <w:rFonts w:ascii="Times New Roman" w:hAnsi="Times New Roman" w:cs="Times New Roman"/>
          <w:b/>
          <w:sz w:val="28"/>
          <w:szCs w:val="28"/>
        </w:rPr>
        <w:t>актуальной проблемой</w:t>
      </w:r>
      <w:r w:rsidRPr="00651323">
        <w:rPr>
          <w:rFonts w:ascii="Times New Roman" w:hAnsi="Times New Roman" w:cs="Times New Roman"/>
          <w:sz w:val="28"/>
          <w:szCs w:val="28"/>
        </w:rPr>
        <w:t xml:space="preserve"> стала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6513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ладшего воспитателя дошкольного учреждения, </w:t>
      </w:r>
      <w:r w:rsidRPr="00651323">
        <w:rPr>
          <w:rFonts w:ascii="Times New Roman" w:hAnsi="Times New Roman" w:cs="Times New Roman"/>
          <w:sz w:val="28"/>
          <w:szCs w:val="28"/>
        </w:rPr>
        <w:t xml:space="preserve">способного свободно мыслить </w:t>
      </w:r>
      <w:r>
        <w:rPr>
          <w:rFonts w:ascii="Times New Roman" w:hAnsi="Times New Roman" w:cs="Times New Roman"/>
          <w:sz w:val="28"/>
          <w:szCs w:val="28"/>
        </w:rPr>
        <w:t xml:space="preserve">и гармонично развивать ребенка. Он </w:t>
      </w:r>
      <w:r w:rsidRPr="00BC6F86">
        <w:rPr>
          <w:rFonts w:ascii="Times New Roman" w:hAnsi="Times New Roman" w:cs="Times New Roman"/>
          <w:sz w:val="28"/>
          <w:szCs w:val="28"/>
        </w:rPr>
        <w:t>должен понимать основы педагогики,участвовать в проектировании и реализации воспитательных мероприятий в дошкольном учреждении. В целом главная миссия младшего воспитателя – всесторонняя поддержка дошкольни</w:t>
      </w:r>
      <w:r>
        <w:rPr>
          <w:rFonts w:ascii="Times New Roman" w:hAnsi="Times New Roman" w:cs="Times New Roman"/>
          <w:sz w:val="28"/>
          <w:szCs w:val="28"/>
        </w:rPr>
        <w:t xml:space="preserve">ков и помощь </w:t>
      </w:r>
      <w:r w:rsidRPr="00BC6F86">
        <w:rPr>
          <w:rFonts w:ascii="Times New Roman" w:hAnsi="Times New Roman" w:cs="Times New Roman"/>
          <w:sz w:val="28"/>
          <w:szCs w:val="28"/>
        </w:rPr>
        <w:t>воспитателю в реализаци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воспитательного процесса  в соответствии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672C" w:rsidRDefault="00C8672C" w:rsidP="00C86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требований обеспечивает достижение воспитательных, развивающих и обучающих целей и задач процесса образования за счет внедрения инновационных форм работы, повышения квалификации работников.</w:t>
      </w:r>
    </w:p>
    <w:p w:rsidR="00D369F8" w:rsidRPr="00C8672C" w:rsidRDefault="00C8672C" w:rsidP="00C86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69F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«Школа младшего воспитателя»</w:t>
      </w:r>
      <w:r w:rsidR="00D369F8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D369F8" w:rsidRPr="00D369F8">
        <w:rPr>
          <w:rFonts w:ascii="Times New Roman" w:hAnsi="Times New Roman" w:cs="Times New Roman"/>
          <w:sz w:val="28"/>
          <w:szCs w:val="28"/>
        </w:rPr>
        <w:t>требования</w:t>
      </w:r>
      <w:r w:rsidR="00D369F8">
        <w:rPr>
          <w:rFonts w:ascii="Times New Roman" w:hAnsi="Times New Roman" w:cs="Times New Roman"/>
          <w:sz w:val="28"/>
          <w:szCs w:val="28"/>
        </w:rPr>
        <w:t>м, установленным</w:t>
      </w:r>
      <w:r w:rsidR="00D369F8" w:rsidRPr="00D369F8">
        <w:rPr>
          <w:rFonts w:ascii="Times New Roman" w:hAnsi="Times New Roman" w:cs="Times New Roman"/>
          <w:sz w:val="28"/>
          <w:szCs w:val="28"/>
        </w:rPr>
        <w:t xml:space="preserve"> следующими документами:</w:t>
      </w:r>
    </w:p>
    <w:p w:rsidR="00D369F8" w:rsidRPr="00D369F8" w:rsidRDefault="00D369F8" w:rsidP="00C867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F8">
        <w:rPr>
          <w:rFonts w:ascii="Times New Roman" w:hAnsi="Times New Roman" w:cs="Times New Roman"/>
          <w:sz w:val="28"/>
          <w:szCs w:val="28"/>
        </w:rPr>
        <w:t>1. Закон РФ от 29.12.2012г. № 273-ФЗ «Об образовании в Российской Федерации»;</w:t>
      </w:r>
    </w:p>
    <w:p w:rsidR="00D369F8" w:rsidRPr="00D369F8" w:rsidRDefault="00D369F8" w:rsidP="00D36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8">
        <w:rPr>
          <w:rFonts w:ascii="Times New Roman" w:hAnsi="Times New Roman" w:cs="Times New Roman"/>
          <w:sz w:val="28"/>
          <w:szCs w:val="28"/>
        </w:rPr>
        <w:t>2. СанПиН 2.4.1.3049-13 «Санитарно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69F8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369F8" w:rsidRPr="00D369F8" w:rsidRDefault="00D369F8" w:rsidP="00D36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8">
        <w:rPr>
          <w:rFonts w:ascii="Times New Roman" w:hAnsi="Times New Roman" w:cs="Times New Roman"/>
          <w:sz w:val="28"/>
          <w:szCs w:val="28"/>
        </w:rPr>
        <w:t>3. Приказ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D369F8" w:rsidRDefault="00D369F8" w:rsidP="00D36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F8">
        <w:rPr>
          <w:rFonts w:ascii="Times New Roman" w:hAnsi="Times New Roman" w:cs="Times New Roman"/>
          <w:sz w:val="28"/>
          <w:szCs w:val="28"/>
        </w:rPr>
        <w:t xml:space="preserve">4. Приказ </w:t>
      </w:r>
      <w:proofErr w:type="spellStart"/>
      <w:r w:rsidRPr="00D369F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369F8">
        <w:rPr>
          <w:rFonts w:ascii="Times New Roman" w:hAnsi="Times New Roman" w:cs="Times New Roman"/>
          <w:sz w:val="28"/>
          <w:szCs w:val="28"/>
        </w:rPr>
        <w:t xml:space="preserve"> РФ от 26 августа 2010 г. № 761н «Об утверждении единого квалификационного справочника должностей </w:t>
      </w:r>
      <w:r w:rsidRPr="00D369F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руководителей, специалистов и служащих, раздел «квалификационные характеристики должностей работников образования» (в ред. Приказа </w:t>
      </w:r>
      <w:proofErr w:type="spellStart"/>
      <w:r w:rsidRPr="00D369F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369F8">
        <w:rPr>
          <w:rFonts w:ascii="Times New Roman" w:hAnsi="Times New Roman" w:cs="Times New Roman"/>
          <w:sz w:val="28"/>
          <w:szCs w:val="28"/>
        </w:rPr>
        <w:t xml:space="preserve"> РФ от 31.05.2011 N 448н).</w:t>
      </w:r>
    </w:p>
    <w:p w:rsidR="00C412C4" w:rsidRPr="00D369F8" w:rsidRDefault="00C412C4" w:rsidP="00D36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93" w:rsidRDefault="00C8672C" w:rsidP="00F81D42">
      <w:pPr>
        <w:pStyle w:val="a3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D37133" w:rsidRPr="00780B7F" w:rsidRDefault="00C8672C" w:rsidP="00C8672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37133" w:rsidRPr="00C867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37133" w:rsidRPr="00780B7F">
        <w:rPr>
          <w:rFonts w:ascii="Times New Roman" w:hAnsi="Times New Roman" w:cs="Times New Roman"/>
          <w:bCs/>
          <w:sz w:val="28"/>
          <w:szCs w:val="28"/>
        </w:rPr>
        <w:t xml:space="preserve">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:rsidR="00D37133" w:rsidRPr="00C8672C" w:rsidRDefault="00D37133" w:rsidP="00C8672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7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37133" w:rsidRPr="00D37133" w:rsidRDefault="00C8672C" w:rsidP="00C8672C">
      <w:pPr>
        <w:pStyle w:val="a3"/>
        <w:numPr>
          <w:ilvl w:val="0"/>
          <w:numId w:val="41"/>
        </w:num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37133" w:rsidRPr="00D37133">
        <w:rPr>
          <w:rFonts w:ascii="Times New Roman" w:hAnsi="Times New Roman" w:cs="Times New Roman"/>
          <w:bCs/>
          <w:sz w:val="28"/>
          <w:szCs w:val="28"/>
        </w:rPr>
        <w:t>асширить компоненты профессиональной компетентности младших воспитателей ДОУ, необходимые для организации повседневной работы, обеспечивающей создание условий для социально-психологической адаптации детей;</w:t>
      </w:r>
    </w:p>
    <w:p w:rsidR="00D37133" w:rsidRPr="00D37133" w:rsidRDefault="00C8672C" w:rsidP="00C8672C">
      <w:pPr>
        <w:pStyle w:val="a3"/>
        <w:numPr>
          <w:ilvl w:val="0"/>
          <w:numId w:val="41"/>
        </w:num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37133" w:rsidRPr="00D37133">
        <w:rPr>
          <w:rFonts w:ascii="Times New Roman" w:hAnsi="Times New Roman" w:cs="Times New Roman"/>
          <w:bCs/>
          <w:sz w:val="28"/>
          <w:szCs w:val="28"/>
        </w:rPr>
        <w:t>истематизировать и обобщить знания по проблеме организации образовательного процесса в ДОУ;</w:t>
      </w:r>
    </w:p>
    <w:p w:rsidR="00D37133" w:rsidRPr="00D37133" w:rsidRDefault="00C8672C" w:rsidP="00C8672C">
      <w:pPr>
        <w:pStyle w:val="a3"/>
        <w:numPr>
          <w:ilvl w:val="0"/>
          <w:numId w:val="41"/>
        </w:numPr>
        <w:tabs>
          <w:tab w:val="left" w:pos="114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D37133" w:rsidRPr="00D37133">
        <w:rPr>
          <w:rFonts w:ascii="Times New Roman" w:hAnsi="Times New Roman" w:cs="Times New Roman"/>
          <w:bCs/>
          <w:sz w:val="28"/>
          <w:szCs w:val="28"/>
        </w:rPr>
        <w:t>ормировать практические навыки работы с детьми;</w:t>
      </w:r>
    </w:p>
    <w:p w:rsidR="00D37133" w:rsidRPr="00D37133" w:rsidRDefault="00C8672C" w:rsidP="00C8672C">
      <w:pPr>
        <w:pStyle w:val="a3"/>
        <w:numPr>
          <w:ilvl w:val="0"/>
          <w:numId w:val="41"/>
        </w:numPr>
        <w:tabs>
          <w:tab w:val="left" w:pos="114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37133" w:rsidRPr="00D37133">
        <w:rPr>
          <w:rFonts w:ascii="Times New Roman" w:hAnsi="Times New Roman" w:cs="Times New Roman"/>
          <w:bCs/>
          <w:sz w:val="28"/>
          <w:szCs w:val="28"/>
        </w:rPr>
        <w:t xml:space="preserve">азвивать психолого-педагогическую </w:t>
      </w:r>
      <w:proofErr w:type="spellStart"/>
      <w:r w:rsidR="00D37133" w:rsidRPr="00D37133">
        <w:rPr>
          <w:rFonts w:ascii="Times New Roman" w:hAnsi="Times New Roman" w:cs="Times New Roman"/>
          <w:bCs/>
          <w:sz w:val="28"/>
          <w:szCs w:val="28"/>
        </w:rPr>
        <w:t>рефлексивность</w:t>
      </w:r>
      <w:proofErr w:type="spellEnd"/>
      <w:r w:rsidR="00D37133" w:rsidRPr="00D37133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133" w:rsidRPr="00D2624C" w:rsidRDefault="00C8672C" w:rsidP="00C8672C">
      <w:pPr>
        <w:pStyle w:val="a3"/>
        <w:numPr>
          <w:ilvl w:val="0"/>
          <w:numId w:val="41"/>
        </w:num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D37133">
        <w:rPr>
          <w:rFonts w:ascii="Times New Roman" w:hAnsi="Times New Roman" w:cs="Times New Roman"/>
          <w:sz w:val="28"/>
          <w:szCs w:val="28"/>
          <w:lang w:bidi="ru-RU"/>
        </w:rPr>
        <w:t>овышать общую и педагогическую культуру, инициативность, самообразование</w:t>
      </w:r>
      <w:r w:rsidR="00B4276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77F13" w:rsidRDefault="00F77F13" w:rsidP="00D262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2624C" w:rsidRPr="00D2624C" w:rsidRDefault="00D2624C" w:rsidP="00F81D42">
      <w:pPr>
        <w:pStyle w:val="a3"/>
        <w:numPr>
          <w:ilvl w:val="1"/>
          <w:numId w:val="46"/>
        </w:num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Предполагаемый результат</w:t>
      </w:r>
    </w:p>
    <w:p w:rsidR="00F77F13" w:rsidRPr="00D2624C" w:rsidRDefault="00D2624C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24C">
        <w:rPr>
          <w:rFonts w:ascii="Times New Roman" w:hAnsi="Times New Roman" w:cs="Times New Roman"/>
          <w:bCs/>
          <w:sz w:val="28"/>
          <w:szCs w:val="28"/>
        </w:rPr>
        <w:t>В результате освое</w:t>
      </w:r>
      <w:r>
        <w:rPr>
          <w:rFonts w:ascii="Times New Roman" w:hAnsi="Times New Roman" w:cs="Times New Roman"/>
          <w:bCs/>
          <w:sz w:val="28"/>
          <w:szCs w:val="28"/>
        </w:rPr>
        <w:t>ния данной программы младшие воспитатели</w:t>
      </w:r>
      <w:r w:rsidRPr="00D2624C">
        <w:rPr>
          <w:rFonts w:ascii="Times New Roman" w:hAnsi="Times New Roman" w:cs="Times New Roman"/>
          <w:bCs/>
          <w:sz w:val="28"/>
          <w:szCs w:val="28"/>
        </w:rPr>
        <w:t xml:space="preserve"> должны</w:t>
      </w:r>
      <w:r w:rsidR="00EE0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D2624C" w:rsidRPr="009A1255" w:rsidRDefault="00EE0142" w:rsidP="00D2624C">
      <w:pPr>
        <w:pStyle w:val="20"/>
        <w:spacing w:after="0" w:line="360" w:lineRule="auto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</w:t>
      </w:r>
      <w:r w:rsidR="00D2624C" w:rsidRPr="00D2624C">
        <w:rPr>
          <w:color w:val="000000"/>
          <w:sz w:val="28"/>
          <w:szCs w:val="28"/>
          <w:lang w:bidi="ru-RU"/>
        </w:rPr>
        <w:t>нать</w:t>
      </w:r>
      <w:proofErr w:type="gramStart"/>
      <w:r w:rsidR="00D2624C" w:rsidRPr="00D2624C">
        <w:rPr>
          <w:color w:val="000000"/>
          <w:sz w:val="28"/>
          <w:szCs w:val="28"/>
          <w:lang w:bidi="ru-RU"/>
        </w:rPr>
        <w:t>:</w:t>
      </w:r>
      <w:r w:rsidR="00D2624C" w:rsidRPr="009A1255">
        <w:rPr>
          <w:b w:val="0"/>
          <w:color w:val="000000"/>
          <w:sz w:val="28"/>
          <w:szCs w:val="28"/>
          <w:lang w:bidi="ru-RU"/>
        </w:rPr>
        <w:t>п</w:t>
      </w:r>
      <w:proofErr w:type="gramEnd"/>
      <w:r w:rsidR="00D2624C" w:rsidRPr="009A1255">
        <w:rPr>
          <w:b w:val="0"/>
          <w:color w:val="000000"/>
          <w:sz w:val="28"/>
          <w:szCs w:val="28"/>
          <w:lang w:bidi="ru-RU"/>
        </w:rPr>
        <w:t xml:space="preserve">риоритетные направления развития образовательной системы Российской Федерации; законы и иные нормативные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</w:t>
      </w:r>
      <w:r w:rsidR="00D2624C" w:rsidRPr="009A1255">
        <w:rPr>
          <w:b w:val="0"/>
          <w:color w:val="000000"/>
          <w:sz w:val="28"/>
          <w:szCs w:val="28"/>
          <w:lang w:bidi="ru-RU"/>
        </w:rPr>
        <w:lastRenderedPageBreak/>
        <w:t>заменяющими);правила охраны жизни и здоровья воспитанников, ухода за детьми; санитарн</w:t>
      </w:r>
      <w:proofErr w:type="gramStart"/>
      <w:r w:rsidR="00D2624C" w:rsidRPr="009A1255">
        <w:rPr>
          <w:b w:val="0"/>
          <w:color w:val="000000"/>
          <w:sz w:val="28"/>
          <w:szCs w:val="28"/>
          <w:lang w:bidi="ru-RU"/>
        </w:rPr>
        <w:t>о-</w:t>
      </w:r>
      <w:proofErr w:type="gramEnd"/>
      <w:r w:rsidR="00D2624C" w:rsidRPr="009A1255">
        <w:rPr>
          <w:b w:val="0"/>
          <w:color w:val="000000"/>
          <w:sz w:val="28"/>
          <w:szCs w:val="28"/>
          <w:lang w:bidi="ru-RU"/>
        </w:rPr>
        <w:t xml:space="preserve"> гигиенические нормы содержания помещений, оборудования, инвентаря, правила внутреннего трудового распорядка образовательного учреждения; правила охраны труда и пожарной безопасности; особенности планируемых результатов освоения основной общеобразовательной программы дошкольного образования;</w:t>
      </w:r>
    </w:p>
    <w:p w:rsidR="00D2624C" w:rsidRDefault="00D2624C" w:rsidP="00D2624C">
      <w:pPr>
        <w:pStyle w:val="20"/>
        <w:spacing w:after="0" w:line="360" w:lineRule="auto"/>
        <w:jc w:val="both"/>
        <w:rPr>
          <w:b w:val="0"/>
          <w:color w:val="000000"/>
          <w:sz w:val="28"/>
          <w:szCs w:val="28"/>
          <w:lang w:bidi="ru-RU"/>
        </w:rPr>
      </w:pPr>
      <w:r w:rsidRPr="00D2624C">
        <w:rPr>
          <w:color w:val="000000"/>
          <w:sz w:val="28"/>
          <w:szCs w:val="28"/>
          <w:lang w:bidi="ru-RU"/>
        </w:rPr>
        <w:t>уметь:</w:t>
      </w:r>
      <w:r w:rsidRPr="009A1255">
        <w:rPr>
          <w:b w:val="0"/>
          <w:color w:val="000000"/>
          <w:sz w:val="28"/>
          <w:szCs w:val="28"/>
          <w:lang w:bidi="ru-RU"/>
        </w:rPr>
        <w:t xml:space="preserve"> оказать необходимую помощь воспитателю при реализации образовательных областей в</w:t>
      </w:r>
      <w:r>
        <w:rPr>
          <w:b w:val="0"/>
          <w:color w:val="000000"/>
          <w:sz w:val="28"/>
          <w:szCs w:val="28"/>
          <w:lang w:bidi="ru-RU"/>
        </w:rPr>
        <w:t xml:space="preserve"> соответствии с требованиями ФГОС</w:t>
      </w:r>
      <w:r w:rsidRPr="009A1255">
        <w:rPr>
          <w:b w:val="0"/>
          <w:color w:val="000000"/>
          <w:sz w:val="28"/>
          <w:szCs w:val="28"/>
          <w:lang w:bidi="ru-RU"/>
        </w:rPr>
        <w:t xml:space="preserve"> и СанПиН; орг</w:t>
      </w:r>
      <w:r>
        <w:rPr>
          <w:b w:val="0"/>
          <w:color w:val="000000"/>
          <w:sz w:val="28"/>
          <w:szCs w:val="28"/>
          <w:lang w:bidi="ru-RU"/>
        </w:rPr>
        <w:t>анизовывать совместную</w:t>
      </w:r>
      <w:r w:rsidRPr="009A1255">
        <w:rPr>
          <w:b w:val="0"/>
          <w:color w:val="000000"/>
          <w:sz w:val="28"/>
          <w:szCs w:val="28"/>
          <w:lang w:bidi="ru-RU"/>
        </w:rPr>
        <w:t xml:space="preserve"> и самостоятельную деятельность детей в процессе непосредственно образовательной д</w:t>
      </w:r>
      <w:r>
        <w:rPr>
          <w:b w:val="0"/>
          <w:color w:val="000000"/>
          <w:sz w:val="28"/>
          <w:szCs w:val="28"/>
          <w:lang w:bidi="ru-RU"/>
        </w:rPr>
        <w:t>еятельности и режимных моментов;</w:t>
      </w:r>
    </w:p>
    <w:p w:rsidR="00D2624C" w:rsidRPr="009A1255" w:rsidRDefault="00D2624C" w:rsidP="00D2624C">
      <w:pPr>
        <w:pStyle w:val="20"/>
        <w:spacing w:after="0" w:line="360" w:lineRule="auto"/>
        <w:jc w:val="both"/>
        <w:rPr>
          <w:b w:val="0"/>
          <w:color w:val="000000"/>
          <w:sz w:val="28"/>
          <w:szCs w:val="28"/>
          <w:lang w:bidi="ru-RU"/>
        </w:rPr>
      </w:pPr>
      <w:r w:rsidRPr="00D2624C">
        <w:rPr>
          <w:color w:val="000000"/>
          <w:sz w:val="28"/>
          <w:szCs w:val="28"/>
          <w:lang w:bidi="ru-RU"/>
        </w:rPr>
        <w:t>владеть</w:t>
      </w:r>
      <w:proofErr w:type="gramStart"/>
      <w:r w:rsidRPr="00D2624C">
        <w:rPr>
          <w:color w:val="000000"/>
          <w:sz w:val="28"/>
          <w:szCs w:val="28"/>
          <w:lang w:bidi="ru-RU"/>
        </w:rPr>
        <w:t>:</w:t>
      </w:r>
      <w:r w:rsidRPr="009A1255">
        <w:rPr>
          <w:b w:val="0"/>
          <w:color w:val="000000"/>
          <w:sz w:val="28"/>
          <w:szCs w:val="28"/>
          <w:lang w:bidi="ru-RU"/>
        </w:rPr>
        <w:t>с</w:t>
      </w:r>
      <w:proofErr w:type="gramEnd"/>
      <w:r w:rsidRPr="009A1255">
        <w:rPr>
          <w:b w:val="0"/>
          <w:color w:val="000000"/>
          <w:sz w:val="28"/>
          <w:szCs w:val="28"/>
          <w:lang w:bidi="ru-RU"/>
        </w:rPr>
        <w:t>овременными технологиями взаимодействия с детьми, способствующими развитию у воспитанников интегративных качеств личности; методическими подходами сопровождения самостоятельной деятельности детей, в том числе с учетом региональных ос</w:t>
      </w:r>
      <w:r>
        <w:rPr>
          <w:b w:val="0"/>
          <w:color w:val="000000"/>
          <w:sz w:val="28"/>
          <w:szCs w:val="28"/>
          <w:lang w:bidi="ru-RU"/>
        </w:rPr>
        <w:t>обенностей, в соответствии с ФГОС</w:t>
      </w:r>
      <w:r w:rsidRPr="009A1255">
        <w:rPr>
          <w:b w:val="0"/>
          <w:color w:val="000000"/>
          <w:sz w:val="28"/>
          <w:szCs w:val="28"/>
          <w:lang w:bidi="ru-RU"/>
        </w:rPr>
        <w:t>; 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</w:r>
    </w:p>
    <w:p w:rsidR="00D2624C" w:rsidRPr="009A1255" w:rsidRDefault="00D2624C" w:rsidP="00D2624C">
      <w:pPr>
        <w:pStyle w:val="20"/>
        <w:spacing w:after="0" w:line="360" w:lineRule="auto"/>
        <w:jc w:val="both"/>
        <w:rPr>
          <w:b w:val="0"/>
          <w:color w:val="000000"/>
          <w:sz w:val="28"/>
          <w:szCs w:val="28"/>
          <w:lang w:bidi="ru-RU"/>
        </w:rPr>
      </w:pPr>
      <w:r w:rsidRPr="00D2624C">
        <w:rPr>
          <w:color w:val="000000"/>
          <w:sz w:val="28"/>
          <w:szCs w:val="28"/>
          <w:lang w:bidi="ru-RU"/>
        </w:rPr>
        <w:t>обладать</w:t>
      </w:r>
      <w:r>
        <w:rPr>
          <w:b w:val="0"/>
          <w:color w:val="000000"/>
          <w:sz w:val="28"/>
          <w:szCs w:val="28"/>
          <w:lang w:bidi="ru-RU"/>
        </w:rPr>
        <w:t>:</w:t>
      </w:r>
      <w:r w:rsidRPr="009A1255">
        <w:rPr>
          <w:b w:val="0"/>
          <w:color w:val="000000"/>
          <w:sz w:val="28"/>
          <w:szCs w:val="28"/>
          <w:lang w:bidi="ru-RU"/>
        </w:rPr>
        <w:t xml:space="preserve"> профессиональными компетенциями,</w:t>
      </w:r>
      <w:r>
        <w:rPr>
          <w:b w:val="0"/>
          <w:color w:val="000000"/>
          <w:sz w:val="28"/>
          <w:szCs w:val="28"/>
          <w:lang w:bidi="ru-RU"/>
        </w:rPr>
        <w:t xml:space="preserve"> включающими в себя способность </w:t>
      </w:r>
      <w:r w:rsidRPr="009A1255">
        <w:rPr>
          <w:b w:val="0"/>
          <w:color w:val="000000"/>
          <w:sz w:val="28"/>
          <w:szCs w:val="28"/>
          <w:lang w:bidi="ru-RU"/>
        </w:rPr>
        <w:t>руководствоваться в профессиональной деятельности законодательными и иными нормативно-правовыми документами для решения соответствующих профессиональных задач; выбирать наиболее эффективные формы, методы и средства взаимодействия с воспитанниками; осуществлять оценочно-ценностную рефлексию.</w:t>
      </w:r>
    </w:p>
    <w:p w:rsidR="00D2624C" w:rsidRDefault="00D2624C" w:rsidP="00D2624C">
      <w:pPr>
        <w:pStyle w:val="20"/>
        <w:spacing w:after="0" w:line="360" w:lineRule="auto"/>
        <w:jc w:val="both"/>
        <w:rPr>
          <w:b w:val="0"/>
          <w:color w:val="000000"/>
          <w:sz w:val="28"/>
          <w:szCs w:val="28"/>
          <w:lang w:bidi="ru-RU"/>
        </w:rPr>
      </w:pPr>
      <w:r w:rsidRPr="00D2624C">
        <w:rPr>
          <w:color w:val="000000"/>
          <w:sz w:val="28"/>
          <w:szCs w:val="28"/>
          <w:lang w:bidi="ru-RU"/>
        </w:rPr>
        <w:t>Особенностью</w:t>
      </w:r>
      <w:r>
        <w:rPr>
          <w:b w:val="0"/>
          <w:color w:val="000000"/>
          <w:sz w:val="28"/>
          <w:szCs w:val="28"/>
          <w:lang w:bidi="ru-RU"/>
        </w:rPr>
        <w:t>является с</w:t>
      </w:r>
      <w:r w:rsidRPr="00FF5CED">
        <w:rPr>
          <w:b w:val="0"/>
          <w:color w:val="000000"/>
          <w:sz w:val="28"/>
          <w:szCs w:val="28"/>
          <w:lang w:bidi="ru-RU"/>
        </w:rPr>
        <w:t xml:space="preserve">оздание практико- ориентированного продукта из сферы собственных творческих интересов (вязание, </w:t>
      </w:r>
      <w:proofErr w:type="spellStart"/>
      <w:r w:rsidRPr="00FF5CED">
        <w:rPr>
          <w:b w:val="0"/>
          <w:color w:val="000000"/>
          <w:sz w:val="28"/>
          <w:szCs w:val="28"/>
          <w:lang w:bidi="ru-RU"/>
        </w:rPr>
        <w:t>квиллинг</w:t>
      </w:r>
      <w:proofErr w:type="spellEnd"/>
      <w:r w:rsidRPr="00FF5CED">
        <w:rPr>
          <w:b w:val="0"/>
          <w:color w:val="000000"/>
          <w:sz w:val="28"/>
          <w:szCs w:val="28"/>
          <w:lang w:bidi="ru-RU"/>
        </w:rPr>
        <w:t xml:space="preserve">, </w:t>
      </w:r>
      <w:proofErr w:type="spellStart"/>
      <w:r w:rsidRPr="00FF5CED">
        <w:rPr>
          <w:b w:val="0"/>
          <w:color w:val="000000"/>
          <w:sz w:val="28"/>
          <w:szCs w:val="28"/>
          <w:lang w:bidi="ru-RU"/>
        </w:rPr>
        <w:t>тестопластика</w:t>
      </w:r>
      <w:proofErr w:type="spellEnd"/>
      <w:r w:rsidR="00EE0142">
        <w:rPr>
          <w:b w:val="0"/>
          <w:color w:val="000000"/>
          <w:sz w:val="28"/>
          <w:szCs w:val="28"/>
          <w:lang w:bidi="ru-RU"/>
        </w:rPr>
        <w:t>, поделки из потолочной плитки</w:t>
      </w:r>
      <w:r w:rsidRPr="00FF5CED">
        <w:rPr>
          <w:b w:val="0"/>
          <w:color w:val="000000"/>
          <w:sz w:val="28"/>
          <w:szCs w:val="28"/>
          <w:lang w:bidi="ru-RU"/>
        </w:rPr>
        <w:t>) - материалы для обогащения предметно-развивающей среды ДОУ</w:t>
      </w:r>
      <w:r>
        <w:rPr>
          <w:b w:val="0"/>
          <w:color w:val="000000"/>
          <w:sz w:val="28"/>
          <w:szCs w:val="28"/>
          <w:lang w:bidi="ru-RU"/>
        </w:rPr>
        <w:t>.</w:t>
      </w:r>
    </w:p>
    <w:p w:rsidR="00D2624C" w:rsidRDefault="00D2624C" w:rsidP="00D2624C">
      <w:pPr>
        <w:pStyle w:val="20"/>
        <w:spacing w:after="0" w:line="36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D2624C" w:rsidRDefault="00D2624C" w:rsidP="00D2624C">
      <w:pPr>
        <w:pStyle w:val="20"/>
        <w:spacing w:after="0" w:line="36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F81D42" w:rsidRDefault="00F81D42" w:rsidP="00D2624C">
      <w:pPr>
        <w:pStyle w:val="20"/>
        <w:spacing w:after="0" w:line="36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D2624C" w:rsidRDefault="00D2624C" w:rsidP="00F81D42">
      <w:pPr>
        <w:pStyle w:val="20"/>
        <w:numPr>
          <w:ilvl w:val="0"/>
          <w:numId w:val="46"/>
        </w:numPr>
        <w:spacing w:after="0"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Содержательный раздел</w:t>
      </w:r>
    </w:p>
    <w:p w:rsidR="00D2624C" w:rsidRDefault="00D2624C" w:rsidP="00F81D42">
      <w:pPr>
        <w:pStyle w:val="20"/>
        <w:numPr>
          <w:ilvl w:val="1"/>
          <w:numId w:val="46"/>
        </w:numPr>
        <w:spacing w:after="0"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Содержание программы</w:t>
      </w:r>
    </w:p>
    <w:p w:rsidR="00F77F13" w:rsidRPr="00D2624C" w:rsidRDefault="00F77F13" w:rsidP="00D262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24C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деятельности:</w:t>
      </w:r>
    </w:p>
    <w:p w:rsidR="00F77F13" w:rsidRPr="00780B7F" w:rsidRDefault="00F77F13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4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780B7F">
        <w:rPr>
          <w:rFonts w:ascii="Times New Roman" w:hAnsi="Times New Roman" w:cs="Times New Roman"/>
          <w:bCs/>
          <w:sz w:val="28"/>
          <w:szCs w:val="28"/>
        </w:rPr>
        <w:t>аработка практических навыков по таким направлениям работы</w:t>
      </w:r>
      <w:r w:rsidR="00D2624C">
        <w:rPr>
          <w:rFonts w:ascii="Times New Roman" w:hAnsi="Times New Roman" w:cs="Times New Roman"/>
          <w:bCs/>
          <w:sz w:val="28"/>
          <w:szCs w:val="28"/>
        </w:rPr>
        <w:t>,</w:t>
      </w:r>
      <w:r w:rsidRPr="00780B7F">
        <w:rPr>
          <w:rFonts w:ascii="Times New Roman" w:hAnsi="Times New Roman" w:cs="Times New Roman"/>
          <w:bCs/>
          <w:sz w:val="28"/>
          <w:szCs w:val="28"/>
        </w:rPr>
        <w:t xml:space="preserve"> как планирование и организация воспитательного процесса в ДОУ;</w:t>
      </w:r>
    </w:p>
    <w:p w:rsidR="00F77F13" w:rsidRPr="00780B7F" w:rsidRDefault="00F77F13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4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780B7F">
        <w:rPr>
          <w:rFonts w:ascii="Times New Roman" w:hAnsi="Times New Roman" w:cs="Times New Roman"/>
          <w:bCs/>
          <w:sz w:val="28"/>
          <w:szCs w:val="28"/>
        </w:rPr>
        <w:t>знакомление с</w:t>
      </w:r>
      <w:r w:rsidR="00D2624C">
        <w:rPr>
          <w:rFonts w:ascii="Times New Roman" w:hAnsi="Times New Roman" w:cs="Times New Roman"/>
          <w:bCs/>
          <w:sz w:val="28"/>
          <w:szCs w:val="28"/>
        </w:rPr>
        <w:t>о</w:t>
      </w:r>
      <w:r w:rsidR="004B7E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0B7F">
        <w:rPr>
          <w:rFonts w:ascii="Times New Roman" w:hAnsi="Times New Roman" w:cs="Times New Roman"/>
          <w:bCs/>
          <w:sz w:val="28"/>
          <w:szCs w:val="28"/>
        </w:rPr>
        <w:t>здоровьесберегающими</w:t>
      </w:r>
      <w:proofErr w:type="spellEnd"/>
      <w:r w:rsidRPr="00780B7F">
        <w:rPr>
          <w:rFonts w:ascii="Times New Roman" w:hAnsi="Times New Roman" w:cs="Times New Roman"/>
          <w:bCs/>
          <w:sz w:val="28"/>
          <w:szCs w:val="28"/>
        </w:rPr>
        <w:t xml:space="preserve"> технологиями;</w:t>
      </w:r>
    </w:p>
    <w:p w:rsidR="00F77F13" w:rsidRPr="00780B7F" w:rsidRDefault="00F77F13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4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80B7F">
        <w:rPr>
          <w:rFonts w:ascii="Times New Roman" w:hAnsi="Times New Roman" w:cs="Times New Roman"/>
          <w:bCs/>
          <w:sz w:val="28"/>
          <w:szCs w:val="28"/>
        </w:rPr>
        <w:t xml:space="preserve">оздание практико- ориентированного продукта из сферы собственных творческих интересов (вязание, </w:t>
      </w:r>
      <w:proofErr w:type="spellStart"/>
      <w:r w:rsidRPr="00780B7F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Pr="00780B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80B7F">
        <w:rPr>
          <w:rFonts w:ascii="Times New Roman" w:hAnsi="Times New Roman" w:cs="Times New Roman"/>
          <w:bCs/>
          <w:sz w:val="28"/>
          <w:szCs w:val="28"/>
        </w:rPr>
        <w:t>тестопластика</w:t>
      </w:r>
      <w:proofErr w:type="spellEnd"/>
      <w:r w:rsidRPr="00780B7F">
        <w:rPr>
          <w:rFonts w:ascii="Times New Roman" w:hAnsi="Times New Roman" w:cs="Times New Roman"/>
          <w:bCs/>
          <w:sz w:val="28"/>
          <w:szCs w:val="28"/>
        </w:rPr>
        <w:t>) - материалы для обогащения предметно-развивающей среды ДОУ;</w:t>
      </w:r>
    </w:p>
    <w:p w:rsidR="00F77F13" w:rsidRPr="00780B7F" w:rsidRDefault="00F77F13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4C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780B7F">
        <w:rPr>
          <w:rFonts w:ascii="Times New Roman" w:hAnsi="Times New Roman" w:cs="Times New Roman"/>
          <w:bCs/>
          <w:sz w:val="28"/>
          <w:szCs w:val="28"/>
        </w:rPr>
        <w:t>частие в показах разных форм практического взаимодействия с детьми совместно с педагогом (дежурств, проведение подвижных, сюжетно – ролевых игр и т.д.).</w:t>
      </w:r>
    </w:p>
    <w:p w:rsidR="00F77F13" w:rsidRDefault="00F77F13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4C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780B7F">
        <w:rPr>
          <w:rFonts w:ascii="Times New Roman" w:hAnsi="Times New Roman" w:cs="Times New Roman"/>
          <w:bCs/>
          <w:sz w:val="28"/>
          <w:szCs w:val="28"/>
        </w:rPr>
        <w:t>частие младших воспитателей в мероприятиях группы, исполнение ролей в праздник</w:t>
      </w:r>
      <w:r w:rsidR="00D2624C">
        <w:rPr>
          <w:rFonts w:ascii="Times New Roman" w:hAnsi="Times New Roman" w:cs="Times New Roman"/>
          <w:bCs/>
          <w:sz w:val="28"/>
          <w:szCs w:val="28"/>
        </w:rPr>
        <w:t>ах, театрализованных постановках.</w:t>
      </w:r>
    </w:p>
    <w:p w:rsidR="00F81D42" w:rsidRDefault="00F81D42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24C" w:rsidRPr="00D2624C" w:rsidRDefault="00D2624C" w:rsidP="00F81D42">
      <w:pPr>
        <w:tabs>
          <w:tab w:val="left" w:pos="1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24C">
        <w:rPr>
          <w:rFonts w:ascii="Times New Roman" w:hAnsi="Times New Roman" w:cs="Times New Roman"/>
          <w:b/>
          <w:bCs/>
          <w:sz w:val="28"/>
          <w:szCs w:val="28"/>
        </w:rPr>
        <w:t>Формы повышения компетенции младших воспитателей в ДОУ:</w:t>
      </w:r>
    </w:p>
    <w:p w:rsidR="00D2624C" w:rsidRPr="00D2624C" w:rsidRDefault="00D2624C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2624C">
        <w:rPr>
          <w:rFonts w:ascii="Times New Roman" w:hAnsi="Times New Roman" w:cs="Times New Roman"/>
          <w:bCs/>
          <w:sz w:val="28"/>
          <w:szCs w:val="28"/>
        </w:rPr>
        <w:t>инструктаж младших воспитателей администрацией ДОУ; периодически повторный инструктаж в целях напоминания должностных обяза</w:t>
      </w:r>
      <w:r>
        <w:rPr>
          <w:rFonts w:ascii="Times New Roman" w:hAnsi="Times New Roman" w:cs="Times New Roman"/>
          <w:bCs/>
          <w:sz w:val="28"/>
          <w:szCs w:val="28"/>
        </w:rPr>
        <w:t>нностей, прав и ответственности;</w:t>
      </w:r>
    </w:p>
    <w:p w:rsidR="00D2624C" w:rsidRDefault="00D2624C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</w:t>
      </w:r>
      <w:r w:rsidRPr="00D2624C">
        <w:rPr>
          <w:rFonts w:ascii="Times New Roman" w:hAnsi="Times New Roman" w:cs="Times New Roman"/>
          <w:bCs/>
          <w:sz w:val="28"/>
          <w:szCs w:val="28"/>
        </w:rPr>
        <w:t>ониторинг испо</w:t>
      </w:r>
      <w:r>
        <w:rPr>
          <w:rFonts w:ascii="Times New Roman" w:hAnsi="Times New Roman" w:cs="Times New Roman"/>
          <w:bCs/>
          <w:sz w:val="28"/>
          <w:szCs w:val="28"/>
        </w:rPr>
        <w:t>лнения должностных обязанностей;</w:t>
      </w:r>
    </w:p>
    <w:p w:rsidR="00D2624C" w:rsidRDefault="00D2624C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</w:t>
      </w:r>
      <w:r w:rsidRPr="00D2624C">
        <w:rPr>
          <w:rFonts w:ascii="Times New Roman" w:hAnsi="Times New Roman" w:cs="Times New Roman"/>
          <w:bCs/>
          <w:sz w:val="28"/>
          <w:szCs w:val="28"/>
        </w:rPr>
        <w:t>бучающие с</w:t>
      </w:r>
      <w:r>
        <w:rPr>
          <w:rFonts w:ascii="Times New Roman" w:hAnsi="Times New Roman" w:cs="Times New Roman"/>
          <w:bCs/>
          <w:sz w:val="28"/>
          <w:szCs w:val="28"/>
        </w:rPr>
        <w:t>еминары;</w:t>
      </w:r>
    </w:p>
    <w:p w:rsidR="00D2624C" w:rsidRPr="00780B7F" w:rsidRDefault="00D2624C" w:rsidP="00D2624C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</w:t>
      </w:r>
      <w:r w:rsidRPr="00D2624C">
        <w:rPr>
          <w:rFonts w:ascii="Times New Roman" w:hAnsi="Times New Roman" w:cs="Times New Roman"/>
          <w:bCs/>
          <w:sz w:val="28"/>
          <w:szCs w:val="28"/>
        </w:rPr>
        <w:t xml:space="preserve">ведение системы поощрений младших воспитателей, 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 w:rsidRPr="00D2624C">
        <w:rPr>
          <w:rFonts w:ascii="Times New Roman" w:hAnsi="Times New Roman" w:cs="Times New Roman"/>
          <w:bCs/>
          <w:sz w:val="28"/>
          <w:szCs w:val="28"/>
        </w:rPr>
        <w:t>ответственно выполняющих должностные обязанности.</w:t>
      </w:r>
    </w:p>
    <w:p w:rsidR="003959F5" w:rsidRDefault="003959F5" w:rsidP="00D26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81D42" w:rsidRDefault="00F81D42" w:rsidP="00D26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81D42" w:rsidRDefault="00F81D42" w:rsidP="00D26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81D42" w:rsidRDefault="00F81D42" w:rsidP="00D26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81D42" w:rsidRDefault="00F81D42" w:rsidP="00D26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81D42" w:rsidRDefault="00F81D42" w:rsidP="00D26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81D42" w:rsidRDefault="00F81D42" w:rsidP="00D26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A70FC" w:rsidRDefault="001528C0" w:rsidP="00F81D42">
      <w:pPr>
        <w:pStyle w:val="20"/>
        <w:numPr>
          <w:ilvl w:val="1"/>
          <w:numId w:val="46"/>
        </w:numPr>
        <w:shd w:val="clear" w:color="auto" w:fill="auto"/>
        <w:spacing w:after="22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Перспективный п</w:t>
      </w:r>
      <w:r w:rsidR="00230FC7">
        <w:rPr>
          <w:sz w:val="28"/>
          <w:szCs w:val="28"/>
        </w:rPr>
        <w:t>лан работы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843"/>
      </w:tblGrid>
      <w:tr w:rsidR="00480599" w:rsidRPr="00704355" w:rsidTr="00704355">
        <w:trPr>
          <w:trHeight w:val="857"/>
        </w:trPr>
        <w:tc>
          <w:tcPr>
            <w:tcW w:w="675" w:type="dxa"/>
          </w:tcPr>
          <w:p w:rsidR="00FC5D06" w:rsidRPr="00704355" w:rsidRDefault="00FC5D06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 w:rsidRPr="00704355">
              <w:rPr>
                <w:b w:val="0"/>
              </w:rPr>
              <w:t>№ п\</w:t>
            </w:r>
            <w:proofErr w:type="gramStart"/>
            <w:r w:rsidRPr="00704355">
              <w:rPr>
                <w:b w:val="0"/>
              </w:rPr>
              <w:t>п</w:t>
            </w:r>
            <w:proofErr w:type="gramEnd"/>
          </w:p>
        </w:tc>
        <w:tc>
          <w:tcPr>
            <w:tcW w:w="6096" w:type="dxa"/>
          </w:tcPr>
          <w:p w:rsidR="00FC5D06" w:rsidRPr="00D647C3" w:rsidRDefault="00C415B7" w:rsidP="00FC5D06">
            <w:pPr>
              <w:pStyle w:val="20"/>
              <w:shd w:val="clear" w:color="auto" w:fill="auto"/>
              <w:spacing w:after="221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FC5D06" w:rsidRPr="00D647C3" w:rsidRDefault="00FC5D06" w:rsidP="00FC5D06">
            <w:pPr>
              <w:pStyle w:val="20"/>
              <w:shd w:val="clear" w:color="auto" w:fill="auto"/>
              <w:spacing w:after="221"/>
              <w:rPr>
                <w:b w:val="0"/>
                <w:sz w:val="24"/>
                <w:szCs w:val="24"/>
              </w:rPr>
            </w:pPr>
            <w:r w:rsidRPr="00D647C3">
              <w:rPr>
                <w:b w:val="0"/>
                <w:sz w:val="24"/>
                <w:szCs w:val="24"/>
              </w:rPr>
              <w:t>Месяц проведения</w:t>
            </w:r>
          </w:p>
        </w:tc>
        <w:tc>
          <w:tcPr>
            <w:tcW w:w="1843" w:type="dxa"/>
          </w:tcPr>
          <w:p w:rsidR="00FC5D06" w:rsidRPr="00D647C3" w:rsidRDefault="00FC5D06" w:rsidP="00FC5D06">
            <w:pPr>
              <w:pStyle w:val="20"/>
              <w:shd w:val="clear" w:color="auto" w:fill="auto"/>
              <w:spacing w:after="221"/>
              <w:rPr>
                <w:b w:val="0"/>
                <w:sz w:val="24"/>
                <w:szCs w:val="24"/>
              </w:rPr>
            </w:pPr>
            <w:r w:rsidRPr="00D647C3">
              <w:rPr>
                <w:b w:val="0"/>
                <w:sz w:val="24"/>
                <w:szCs w:val="24"/>
                <w:lang w:bidi="ru-RU"/>
              </w:rPr>
              <w:t>Преподаватель</w:t>
            </w:r>
          </w:p>
        </w:tc>
      </w:tr>
      <w:tr w:rsidR="00480599" w:rsidRPr="00704355" w:rsidTr="00704355">
        <w:trPr>
          <w:trHeight w:val="1096"/>
        </w:trPr>
        <w:tc>
          <w:tcPr>
            <w:tcW w:w="675" w:type="dxa"/>
          </w:tcPr>
          <w:p w:rsidR="00FC5D06" w:rsidRPr="00704355" w:rsidRDefault="00FC5D06" w:rsidP="00992B05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1.</w:t>
            </w:r>
          </w:p>
        </w:tc>
        <w:tc>
          <w:tcPr>
            <w:tcW w:w="6096" w:type="dxa"/>
          </w:tcPr>
          <w:p w:rsidR="00FC5D06" w:rsidRPr="00704355" w:rsidRDefault="00FC5D06" w:rsidP="005514A8">
            <w:pPr>
              <w:pStyle w:val="20"/>
              <w:shd w:val="clear" w:color="auto" w:fill="auto"/>
              <w:spacing w:after="221" w:line="240" w:lineRule="auto"/>
              <w:jc w:val="both"/>
              <w:rPr>
                <w:b w:val="0"/>
                <w:color w:val="000000"/>
                <w:lang w:bidi="ru-RU"/>
              </w:rPr>
            </w:pPr>
            <w:r w:rsidRPr="00704355">
              <w:rPr>
                <w:b w:val="0"/>
                <w:color w:val="000000"/>
                <w:lang w:bidi="ru-RU"/>
              </w:rPr>
              <w:t>Вза</w:t>
            </w:r>
            <w:r w:rsidR="001528C0">
              <w:rPr>
                <w:b w:val="0"/>
                <w:color w:val="000000"/>
                <w:lang w:bidi="ru-RU"/>
              </w:rPr>
              <w:t>имосвязь воспитателя и младшего</w:t>
            </w:r>
            <w:r w:rsidRPr="00704355">
              <w:rPr>
                <w:b w:val="0"/>
                <w:color w:val="000000"/>
                <w:lang w:bidi="ru-RU"/>
              </w:rPr>
              <w:t xml:space="preserve"> воспитателя в педагогическом проц</w:t>
            </w:r>
            <w:r w:rsidR="001528C0">
              <w:rPr>
                <w:b w:val="0"/>
                <w:color w:val="000000"/>
                <w:lang w:bidi="ru-RU"/>
              </w:rPr>
              <w:t>ессе и повседневной жизни детей</w:t>
            </w:r>
          </w:p>
          <w:p w:rsidR="004668AE" w:rsidRPr="00704355" w:rsidRDefault="004668AE" w:rsidP="004668AE">
            <w:pPr>
              <w:pStyle w:val="20"/>
              <w:spacing w:after="221"/>
              <w:jc w:val="both"/>
              <w:rPr>
                <w:b w:val="0"/>
                <w:color w:val="000000"/>
                <w:lang w:bidi="ru-RU"/>
              </w:rPr>
            </w:pPr>
            <w:r w:rsidRPr="00704355">
              <w:rPr>
                <w:b w:val="0"/>
                <w:color w:val="000000"/>
                <w:lang w:bidi="ru-RU"/>
              </w:rPr>
              <w:t>Требования к результатам освоения программы</w:t>
            </w:r>
          </w:p>
        </w:tc>
        <w:tc>
          <w:tcPr>
            <w:tcW w:w="1417" w:type="dxa"/>
          </w:tcPr>
          <w:p w:rsidR="004668AE" w:rsidRPr="00704355" w:rsidRDefault="004668AE" w:rsidP="00480599">
            <w:pPr>
              <w:pStyle w:val="20"/>
              <w:shd w:val="clear" w:color="auto" w:fill="auto"/>
              <w:spacing w:after="221"/>
              <w:rPr>
                <w:b w:val="0"/>
              </w:rPr>
            </w:pPr>
          </w:p>
          <w:p w:rsidR="00FC5D06" w:rsidRPr="00704355" w:rsidRDefault="00FC5D06" w:rsidP="00480599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сентябрь</w:t>
            </w:r>
          </w:p>
        </w:tc>
        <w:tc>
          <w:tcPr>
            <w:tcW w:w="1843" w:type="dxa"/>
          </w:tcPr>
          <w:p w:rsidR="00FC5D06" w:rsidRDefault="00D647C3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 w:rsidRPr="00D647C3">
              <w:rPr>
                <w:b w:val="0"/>
              </w:rPr>
              <w:t>Воспитатель</w:t>
            </w:r>
          </w:p>
          <w:p w:rsidR="00D647C3" w:rsidRDefault="00D647C3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</w:p>
          <w:p w:rsidR="00D647C3" w:rsidRPr="00D647C3" w:rsidRDefault="00C415B7" w:rsidP="00C415B7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>
              <w:rPr>
                <w:b w:val="0"/>
              </w:rPr>
              <w:t xml:space="preserve">Ст. </w:t>
            </w:r>
            <w:proofErr w:type="spellStart"/>
            <w:r>
              <w:rPr>
                <w:b w:val="0"/>
              </w:rPr>
              <w:t>вос</w:t>
            </w:r>
            <w:r w:rsidR="001528C0">
              <w:rPr>
                <w:b w:val="0"/>
              </w:rPr>
              <w:t>п</w:t>
            </w:r>
            <w:proofErr w:type="spellEnd"/>
            <w:r w:rsidR="001528C0">
              <w:rPr>
                <w:b w:val="0"/>
              </w:rPr>
              <w:t>-ль</w:t>
            </w:r>
          </w:p>
        </w:tc>
      </w:tr>
      <w:tr w:rsidR="00992B05" w:rsidRPr="00704355" w:rsidTr="00704355">
        <w:tc>
          <w:tcPr>
            <w:tcW w:w="675" w:type="dxa"/>
          </w:tcPr>
          <w:p w:rsidR="00992B05" w:rsidRPr="00704355" w:rsidRDefault="001528C0" w:rsidP="00FC5D06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2.</w:t>
            </w:r>
          </w:p>
          <w:p w:rsidR="00D07655" w:rsidRPr="00704355" w:rsidRDefault="00D07655" w:rsidP="001528C0">
            <w:pPr>
              <w:pStyle w:val="20"/>
              <w:shd w:val="clear" w:color="auto" w:fill="auto"/>
              <w:spacing w:after="221"/>
              <w:jc w:val="left"/>
              <w:rPr>
                <w:b w:val="0"/>
              </w:rPr>
            </w:pPr>
          </w:p>
        </w:tc>
        <w:tc>
          <w:tcPr>
            <w:tcW w:w="6096" w:type="dxa"/>
          </w:tcPr>
          <w:p w:rsidR="00992B05" w:rsidRPr="00704355" w:rsidRDefault="00992B05" w:rsidP="005514A8">
            <w:pPr>
              <w:pStyle w:val="1"/>
              <w:shd w:val="clear" w:color="auto" w:fill="auto"/>
              <w:tabs>
                <w:tab w:val="left" w:pos="183"/>
              </w:tabs>
              <w:spacing w:before="120" w:line="240" w:lineRule="auto"/>
              <w:ind w:left="20"/>
              <w:rPr>
                <w:sz w:val="26"/>
                <w:szCs w:val="26"/>
              </w:rPr>
            </w:pPr>
            <w:r w:rsidRPr="00704355">
              <w:rPr>
                <w:rStyle w:val="13pt"/>
              </w:rPr>
              <w:t>Санитарно-гигиенические нормы содержания помещений, оборудования, инвентаря</w:t>
            </w:r>
          </w:p>
          <w:p w:rsidR="00992B05" w:rsidRPr="00704355" w:rsidRDefault="00992B05" w:rsidP="005514A8">
            <w:pPr>
              <w:pStyle w:val="1"/>
              <w:shd w:val="clear" w:color="auto" w:fill="auto"/>
              <w:tabs>
                <w:tab w:val="left" w:pos="183"/>
              </w:tabs>
              <w:spacing w:before="120" w:line="240" w:lineRule="auto"/>
              <w:ind w:left="20"/>
              <w:rPr>
                <w:sz w:val="26"/>
                <w:szCs w:val="26"/>
              </w:rPr>
            </w:pPr>
            <w:r w:rsidRPr="00704355">
              <w:rPr>
                <w:rStyle w:val="13pt"/>
              </w:rPr>
              <w:t>Правила внутреннего трудового распорядка образовательного учреждения, внешний вид, этикет, культура общения</w:t>
            </w:r>
          </w:p>
        </w:tc>
        <w:tc>
          <w:tcPr>
            <w:tcW w:w="1417" w:type="dxa"/>
          </w:tcPr>
          <w:p w:rsidR="00992B05" w:rsidRPr="00704355" w:rsidRDefault="00992B05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</w:p>
          <w:p w:rsidR="00992B05" w:rsidRPr="00704355" w:rsidRDefault="001528C0" w:rsidP="001528C0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октябрь</w:t>
            </w:r>
          </w:p>
          <w:p w:rsidR="00992B05" w:rsidRPr="00704355" w:rsidRDefault="00992B05" w:rsidP="00480599">
            <w:pPr>
              <w:pStyle w:val="20"/>
              <w:shd w:val="clear" w:color="auto" w:fill="auto"/>
              <w:spacing w:after="221"/>
              <w:rPr>
                <w:b w:val="0"/>
              </w:rPr>
            </w:pPr>
          </w:p>
        </w:tc>
        <w:tc>
          <w:tcPr>
            <w:tcW w:w="1843" w:type="dxa"/>
          </w:tcPr>
          <w:p w:rsidR="00992B05" w:rsidRDefault="00D647C3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proofErr w:type="spellStart"/>
            <w:r w:rsidRPr="00D647C3">
              <w:rPr>
                <w:b w:val="0"/>
              </w:rPr>
              <w:t>Мед</w:t>
            </w:r>
            <w:proofErr w:type="gramStart"/>
            <w:r w:rsidRPr="00D647C3">
              <w:rPr>
                <w:b w:val="0"/>
              </w:rPr>
              <w:t>.р</w:t>
            </w:r>
            <w:proofErr w:type="gramEnd"/>
            <w:r w:rsidRPr="00D647C3">
              <w:rPr>
                <w:b w:val="0"/>
              </w:rPr>
              <w:t>аботник</w:t>
            </w:r>
            <w:proofErr w:type="spellEnd"/>
          </w:p>
          <w:p w:rsidR="00D647C3" w:rsidRDefault="00D647C3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</w:p>
          <w:p w:rsidR="00D647C3" w:rsidRPr="00D647C3" w:rsidRDefault="001528C0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>
              <w:rPr>
                <w:b w:val="0"/>
              </w:rPr>
              <w:t>Заведующий</w:t>
            </w:r>
          </w:p>
        </w:tc>
      </w:tr>
      <w:tr w:rsidR="00480599" w:rsidRPr="00D647C3" w:rsidTr="00704355">
        <w:tc>
          <w:tcPr>
            <w:tcW w:w="675" w:type="dxa"/>
          </w:tcPr>
          <w:p w:rsidR="00992B05" w:rsidRPr="00704355" w:rsidRDefault="001528C0" w:rsidP="00992B05">
            <w:pPr>
              <w:pStyle w:val="20"/>
              <w:shd w:val="clear" w:color="auto" w:fill="auto"/>
              <w:spacing w:after="221"/>
            </w:pPr>
            <w:r w:rsidRPr="00704355">
              <w:rPr>
                <w:b w:val="0"/>
              </w:rPr>
              <w:t>3</w:t>
            </w:r>
            <w:r w:rsidRPr="00704355">
              <w:t>.</w:t>
            </w:r>
          </w:p>
          <w:p w:rsidR="00FC5D06" w:rsidRPr="00704355" w:rsidRDefault="00FC5D06" w:rsidP="00992B05">
            <w:pPr>
              <w:pStyle w:val="20"/>
              <w:shd w:val="clear" w:color="auto" w:fill="auto"/>
              <w:spacing w:after="221"/>
            </w:pPr>
          </w:p>
        </w:tc>
        <w:tc>
          <w:tcPr>
            <w:tcW w:w="6096" w:type="dxa"/>
          </w:tcPr>
          <w:p w:rsidR="00FC5D06" w:rsidRPr="00704355" w:rsidRDefault="00992B05" w:rsidP="005514A8">
            <w:pPr>
              <w:pStyle w:val="20"/>
              <w:shd w:val="clear" w:color="auto" w:fill="auto"/>
              <w:spacing w:after="221" w:line="240" w:lineRule="auto"/>
              <w:jc w:val="both"/>
              <w:rPr>
                <w:rStyle w:val="13pt"/>
                <w:b w:val="0"/>
              </w:rPr>
            </w:pPr>
            <w:r w:rsidRPr="00704355">
              <w:rPr>
                <w:rStyle w:val="13pt"/>
                <w:b w:val="0"/>
              </w:rPr>
              <w:t>Профессиональная деятельность младшего воспитателя в ДОУ: роль и функции в организации воспитат</w:t>
            </w:r>
            <w:r w:rsidR="001528C0">
              <w:rPr>
                <w:rStyle w:val="13pt"/>
                <w:b w:val="0"/>
              </w:rPr>
              <w:t>ельно-образовательного процесса</w:t>
            </w:r>
          </w:p>
          <w:p w:rsidR="005514A8" w:rsidRPr="00704355" w:rsidRDefault="005514A8" w:rsidP="005514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043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Квалификационные харак</w:t>
            </w:r>
            <w:r w:rsidR="001528C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теристики помощника воспитателя</w:t>
            </w:r>
          </w:p>
        </w:tc>
        <w:tc>
          <w:tcPr>
            <w:tcW w:w="1417" w:type="dxa"/>
          </w:tcPr>
          <w:p w:rsidR="00992B05" w:rsidRPr="00704355" w:rsidRDefault="00992B05" w:rsidP="00BD0BDC">
            <w:pPr>
              <w:pStyle w:val="20"/>
              <w:shd w:val="clear" w:color="auto" w:fill="auto"/>
              <w:spacing w:after="221"/>
              <w:jc w:val="both"/>
            </w:pPr>
          </w:p>
          <w:p w:rsidR="00FC5D06" w:rsidRPr="00704355" w:rsidRDefault="00992B05" w:rsidP="00480599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ноябрь</w:t>
            </w:r>
          </w:p>
        </w:tc>
        <w:tc>
          <w:tcPr>
            <w:tcW w:w="1843" w:type="dxa"/>
          </w:tcPr>
          <w:p w:rsidR="00FC5D06" w:rsidRDefault="001528C0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>
              <w:rPr>
                <w:b w:val="0"/>
              </w:rPr>
              <w:t xml:space="preserve">Ст. </w:t>
            </w:r>
            <w:proofErr w:type="spellStart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 xml:space="preserve"> - ль</w:t>
            </w:r>
          </w:p>
          <w:p w:rsidR="00D647C3" w:rsidRDefault="00D647C3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</w:p>
          <w:p w:rsidR="00D647C3" w:rsidRPr="00D647C3" w:rsidRDefault="001528C0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>
              <w:rPr>
                <w:b w:val="0"/>
              </w:rPr>
              <w:t>Заведующий</w:t>
            </w:r>
          </w:p>
        </w:tc>
      </w:tr>
      <w:tr w:rsidR="00992B05" w:rsidRPr="00704355" w:rsidTr="00704355">
        <w:tc>
          <w:tcPr>
            <w:tcW w:w="675" w:type="dxa"/>
          </w:tcPr>
          <w:p w:rsidR="00D07655" w:rsidRPr="00704355" w:rsidRDefault="00D07655" w:rsidP="00D07655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4.</w:t>
            </w:r>
          </w:p>
        </w:tc>
        <w:tc>
          <w:tcPr>
            <w:tcW w:w="6096" w:type="dxa"/>
          </w:tcPr>
          <w:p w:rsidR="00992B05" w:rsidRPr="00704355" w:rsidRDefault="00992B05" w:rsidP="005514A8">
            <w:pPr>
              <w:pStyle w:val="24"/>
              <w:shd w:val="clear" w:color="auto" w:fill="auto"/>
              <w:spacing w:after="262" w:line="240" w:lineRule="auto"/>
              <w:ind w:right="20"/>
              <w:jc w:val="both"/>
              <w:rPr>
                <w:rStyle w:val="13pt"/>
                <w:shd w:val="clear" w:color="auto" w:fill="auto"/>
              </w:rPr>
            </w:pPr>
            <w:r w:rsidRPr="00704355">
              <w:rPr>
                <w:sz w:val="26"/>
                <w:szCs w:val="26"/>
              </w:rPr>
              <w:t xml:space="preserve">Хозяйственно-бытовой труд и роль младшего воспитателя в </w:t>
            </w:r>
            <w:r w:rsidR="00B524A4">
              <w:rPr>
                <w:sz w:val="26"/>
                <w:szCs w:val="26"/>
              </w:rPr>
              <w:t>ней</w:t>
            </w:r>
          </w:p>
        </w:tc>
        <w:tc>
          <w:tcPr>
            <w:tcW w:w="1417" w:type="dxa"/>
          </w:tcPr>
          <w:p w:rsidR="00992B05" w:rsidRPr="00704355" w:rsidRDefault="00992B05" w:rsidP="00480599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декабрь</w:t>
            </w:r>
          </w:p>
        </w:tc>
        <w:tc>
          <w:tcPr>
            <w:tcW w:w="1843" w:type="dxa"/>
          </w:tcPr>
          <w:p w:rsidR="00992B05" w:rsidRPr="00D647C3" w:rsidRDefault="00D647C3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proofErr w:type="spellStart"/>
            <w:r w:rsidRPr="00D647C3">
              <w:rPr>
                <w:b w:val="0"/>
              </w:rPr>
              <w:t>Мед</w:t>
            </w:r>
            <w:proofErr w:type="gramStart"/>
            <w:r w:rsidRPr="00D647C3">
              <w:rPr>
                <w:b w:val="0"/>
              </w:rPr>
              <w:t>.р</w:t>
            </w:r>
            <w:proofErr w:type="gramEnd"/>
            <w:r w:rsidRPr="00D647C3">
              <w:rPr>
                <w:b w:val="0"/>
              </w:rPr>
              <w:t>аботник</w:t>
            </w:r>
            <w:proofErr w:type="spellEnd"/>
          </w:p>
        </w:tc>
      </w:tr>
      <w:tr w:rsidR="00992B05" w:rsidRPr="00D647C3" w:rsidTr="00704355">
        <w:tc>
          <w:tcPr>
            <w:tcW w:w="675" w:type="dxa"/>
          </w:tcPr>
          <w:p w:rsidR="00992B05" w:rsidRPr="00704355" w:rsidRDefault="00D07655" w:rsidP="00992B05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5.</w:t>
            </w:r>
          </w:p>
        </w:tc>
        <w:tc>
          <w:tcPr>
            <w:tcW w:w="6096" w:type="dxa"/>
          </w:tcPr>
          <w:p w:rsidR="00992B05" w:rsidRPr="00704355" w:rsidRDefault="00992B05" w:rsidP="005514A8">
            <w:pPr>
              <w:pStyle w:val="20"/>
              <w:spacing w:after="221" w:line="240" w:lineRule="auto"/>
              <w:jc w:val="both"/>
              <w:rPr>
                <w:rStyle w:val="13pt"/>
                <w:b w:val="0"/>
              </w:rPr>
            </w:pPr>
            <w:r w:rsidRPr="00704355">
              <w:rPr>
                <w:b w:val="0"/>
                <w:color w:val="000000"/>
                <w:shd w:val="clear" w:color="auto" w:fill="FFFFFF"/>
                <w:lang w:bidi="ru-RU"/>
              </w:rPr>
              <w:t>Взаимодействие воспитателя и младшего воспитателя.</w:t>
            </w:r>
          </w:p>
        </w:tc>
        <w:tc>
          <w:tcPr>
            <w:tcW w:w="1417" w:type="dxa"/>
          </w:tcPr>
          <w:p w:rsidR="00992B05" w:rsidRPr="00704355" w:rsidRDefault="00992B05" w:rsidP="00480599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январь</w:t>
            </w:r>
          </w:p>
        </w:tc>
        <w:tc>
          <w:tcPr>
            <w:tcW w:w="1843" w:type="dxa"/>
          </w:tcPr>
          <w:p w:rsidR="00992B05" w:rsidRPr="00D647C3" w:rsidRDefault="00D647C3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 w:rsidRPr="00D647C3">
              <w:rPr>
                <w:b w:val="0"/>
              </w:rPr>
              <w:t>Воспитатель</w:t>
            </w:r>
          </w:p>
        </w:tc>
      </w:tr>
      <w:tr w:rsidR="00992B05" w:rsidRPr="00704355" w:rsidTr="00704355">
        <w:tc>
          <w:tcPr>
            <w:tcW w:w="675" w:type="dxa"/>
          </w:tcPr>
          <w:p w:rsidR="00992B05" w:rsidRPr="00704355" w:rsidRDefault="00D07655" w:rsidP="00992B05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6.</w:t>
            </w:r>
          </w:p>
        </w:tc>
        <w:tc>
          <w:tcPr>
            <w:tcW w:w="6096" w:type="dxa"/>
          </w:tcPr>
          <w:p w:rsidR="00992B05" w:rsidRPr="00704355" w:rsidRDefault="00B524A4" w:rsidP="005514A8">
            <w:pPr>
              <w:pStyle w:val="20"/>
              <w:spacing w:after="221" w:line="240" w:lineRule="auto"/>
              <w:jc w:val="both"/>
              <w:rPr>
                <w:b w:val="0"/>
                <w:color w:val="000000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hd w:val="clear" w:color="auto" w:fill="FFFFFF"/>
                <w:lang w:bidi="ru-RU"/>
              </w:rPr>
              <w:t>Организация детей на прогулку</w:t>
            </w:r>
          </w:p>
        </w:tc>
        <w:tc>
          <w:tcPr>
            <w:tcW w:w="1417" w:type="dxa"/>
          </w:tcPr>
          <w:p w:rsidR="00992B05" w:rsidRPr="00704355" w:rsidRDefault="00992B05" w:rsidP="00480599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февраль</w:t>
            </w:r>
          </w:p>
        </w:tc>
        <w:tc>
          <w:tcPr>
            <w:tcW w:w="1843" w:type="dxa"/>
          </w:tcPr>
          <w:p w:rsidR="00992B05" w:rsidRPr="00D647C3" w:rsidRDefault="00D647C3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 w:rsidRPr="00D647C3">
              <w:rPr>
                <w:b w:val="0"/>
              </w:rPr>
              <w:t>Воспитатель</w:t>
            </w:r>
          </w:p>
        </w:tc>
      </w:tr>
      <w:tr w:rsidR="00480599" w:rsidRPr="00704355" w:rsidTr="00704355">
        <w:tc>
          <w:tcPr>
            <w:tcW w:w="675" w:type="dxa"/>
          </w:tcPr>
          <w:p w:rsidR="00480599" w:rsidRPr="00704355" w:rsidRDefault="00D07655" w:rsidP="00992B05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7.</w:t>
            </w:r>
          </w:p>
        </w:tc>
        <w:tc>
          <w:tcPr>
            <w:tcW w:w="6096" w:type="dxa"/>
          </w:tcPr>
          <w:p w:rsidR="00480599" w:rsidRPr="00704355" w:rsidRDefault="00480599" w:rsidP="005514A8">
            <w:pPr>
              <w:pStyle w:val="20"/>
              <w:spacing w:after="221" w:line="240" w:lineRule="auto"/>
              <w:jc w:val="both"/>
              <w:rPr>
                <w:b w:val="0"/>
                <w:color w:val="000000"/>
                <w:shd w:val="clear" w:color="auto" w:fill="FFFFFF"/>
                <w:lang w:bidi="ru-RU"/>
              </w:rPr>
            </w:pPr>
            <w:r w:rsidRPr="00704355">
              <w:rPr>
                <w:b w:val="0"/>
                <w:color w:val="000000"/>
                <w:shd w:val="clear" w:color="auto" w:fill="FFFFFF"/>
                <w:lang w:bidi="ru-RU"/>
              </w:rPr>
              <w:t>Типы высшей нервной деятельности человека</w:t>
            </w:r>
          </w:p>
        </w:tc>
        <w:tc>
          <w:tcPr>
            <w:tcW w:w="1417" w:type="dxa"/>
          </w:tcPr>
          <w:p w:rsidR="00480599" w:rsidRPr="00704355" w:rsidRDefault="00480599" w:rsidP="00480599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март</w:t>
            </w:r>
          </w:p>
        </w:tc>
        <w:tc>
          <w:tcPr>
            <w:tcW w:w="1843" w:type="dxa"/>
          </w:tcPr>
          <w:p w:rsidR="00480599" w:rsidRPr="00D647C3" w:rsidRDefault="00D647C3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 w:rsidRPr="00D647C3">
              <w:rPr>
                <w:b w:val="0"/>
              </w:rPr>
              <w:t>Психолог</w:t>
            </w:r>
          </w:p>
        </w:tc>
      </w:tr>
      <w:tr w:rsidR="00480599" w:rsidRPr="00704355" w:rsidTr="00704355">
        <w:tc>
          <w:tcPr>
            <w:tcW w:w="675" w:type="dxa"/>
          </w:tcPr>
          <w:p w:rsidR="00480599" w:rsidRPr="00704355" w:rsidRDefault="00D07655" w:rsidP="00992B05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8.</w:t>
            </w:r>
          </w:p>
        </w:tc>
        <w:tc>
          <w:tcPr>
            <w:tcW w:w="6096" w:type="dxa"/>
          </w:tcPr>
          <w:p w:rsidR="00480599" w:rsidRPr="00704355" w:rsidRDefault="00D07655" w:rsidP="00D07655">
            <w:pPr>
              <w:pStyle w:val="20"/>
              <w:shd w:val="clear" w:color="auto" w:fill="auto"/>
              <w:spacing w:after="221"/>
              <w:jc w:val="left"/>
              <w:rPr>
                <w:b w:val="0"/>
              </w:rPr>
            </w:pPr>
            <w:r w:rsidRPr="00704355">
              <w:rPr>
                <w:b w:val="0"/>
                <w:color w:val="000000"/>
                <w:shd w:val="clear" w:color="auto" w:fill="FFFFFF"/>
                <w:lang w:bidi="ru-RU"/>
              </w:rPr>
              <w:t xml:space="preserve">Обязанности помощника воспитателя в </w:t>
            </w:r>
            <w:r w:rsidRPr="00704355">
              <w:rPr>
                <w:rStyle w:val="13pt"/>
                <w:b w:val="0"/>
              </w:rPr>
              <w:t>совместной деятельности с воспитанникам</w:t>
            </w:r>
            <w:r w:rsidR="001528C0">
              <w:rPr>
                <w:rStyle w:val="13pt"/>
                <w:b w:val="0"/>
              </w:rPr>
              <w:t>и, самостоятельной деятельности</w:t>
            </w:r>
          </w:p>
        </w:tc>
        <w:tc>
          <w:tcPr>
            <w:tcW w:w="1417" w:type="dxa"/>
          </w:tcPr>
          <w:p w:rsidR="00480599" w:rsidRPr="00704355" w:rsidRDefault="00480599" w:rsidP="001528C0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апрель</w:t>
            </w:r>
          </w:p>
        </w:tc>
        <w:tc>
          <w:tcPr>
            <w:tcW w:w="1843" w:type="dxa"/>
          </w:tcPr>
          <w:p w:rsidR="00480599" w:rsidRPr="00D647C3" w:rsidRDefault="00C415B7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>
              <w:rPr>
                <w:b w:val="0"/>
              </w:rPr>
              <w:t xml:space="preserve">Ст. </w:t>
            </w:r>
            <w:proofErr w:type="spellStart"/>
            <w:r>
              <w:rPr>
                <w:b w:val="0"/>
              </w:rPr>
              <w:t>вос</w:t>
            </w:r>
            <w:r w:rsidR="001528C0">
              <w:rPr>
                <w:b w:val="0"/>
              </w:rPr>
              <w:t>п</w:t>
            </w:r>
            <w:proofErr w:type="spellEnd"/>
            <w:r w:rsidR="001528C0">
              <w:rPr>
                <w:b w:val="0"/>
              </w:rPr>
              <w:t>-ль</w:t>
            </w:r>
          </w:p>
        </w:tc>
      </w:tr>
      <w:tr w:rsidR="00480599" w:rsidRPr="00704355" w:rsidTr="00704355">
        <w:tc>
          <w:tcPr>
            <w:tcW w:w="675" w:type="dxa"/>
          </w:tcPr>
          <w:p w:rsidR="00480599" w:rsidRPr="00704355" w:rsidRDefault="004668AE" w:rsidP="00992B05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9.</w:t>
            </w:r>
          </w:p>
        </w:tc>
        <w:tc>
          <w:tcPr>
            <w:tcW w:w="6096" w:type="dxa"/>
          </w:tcPr>
          <w:p w:rsidR="00480599" w:rsidRPr="00704355" w:rsidRDefault="00480599" w:rsidP="00D07655">
            <w:pPr>
              <w:pStyle w:val="20"/>
              <w:spacing w:after="221" w:line="240" w:lineRule="auto"/>
              <w:jc w:val="both"/>
              <w:rPr>
                <w:b w:val="0"/>
                <w:color w:val="000000"/>
                <w:shd w:val="clear" w:color="auto" w:fill="FFFFFF"/>
                <w:lang w:bidi="ru-RU"/>
              </w:rPr>
            </w:pPr>
            <w:r w:rsidRPr="00704355">
              <w:rPr>
                <w:b w:val="0"/>
                <w:color w:val="000000"/>
                <w:shd w:val="clear" w:color="auto" w:fill="FFFFFF"/>
                <w:lang w:bidi="ru-RU"/>
              </w:rPr>
              <w:t xml:space="preserve">Роль младшего воспитателя </w:t>
            </w:r>
            <w:r w:rsidR="001528C0">
              <w:rPr>
                <w:b w:val="0"/>
                <w:color w:val="000000"/>
                <w:shd w:val="clear" w:color="auto" w:fill="FFFFFF"/>
                <w:lang w:bidi="ru-RU"/>
              </w:rPr>
              <w:t>в воспитании детей своей группы</w:t>
            </w:r>
          </w:p>
        </w:tc>
        <w:tc>
          <w:tcPr>
            <w:tcW w:w="1417" w:type="dxa"/>
          </w:tcPr>
          <w:p w:rsidR="00480599" w:rsidRPr="00704355" w:rsidRDefault="00480599" w:rsidP="00D07655">
            <w:pPr>
              <w:pStyle w:val="20"/>
              <w:shd w:val="clear" w:color="auto" w:fill="auto"/>
              <w:spacing w:after="221"/>
              <w:rPr>
                <w:b w:val="0"/>
              </w:rPr>
            </w:pPr>
            <w:r w:rsidRPr="00704355">
              <w:rPr>
                <w:b w:val="0"/>
              </w:rPr>
              <w:t>май</w:t>
            </w:r>
          </w:p>
        </w:tc>
        <w:tc>
          <w:tcPr>
            <w:tcW w:w="1843" w:type="dxa"/>
          </w:tcPr>
          <w:p w:rsidR="00480599" w:rsidRPr="00D647C3" w:rsidRDefault="001528C0" w:rsidP="00BD0BDC">
            <w:pPr>
              <w:pStyle w:val="20"/>
              <w:shd w:val="clear" w:color="auto" w:fill="auto"/>
              <w:spacing w:after="221"/>
              <w:jc w:val="both"/>
              <w:rPr>
                <w:b w:val="0"/>
              </w:rPr>
            </w:pPr>
            <w:r>
              <w:rPr>
                <w:b w:val="0"/>
              </w:rPr>
              <w:t xml:space="preserve">Ст. </w:t>
            </w:r>
            <w:proofErr w:type="spellStart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-ль</w:t>
            </w:r>
          </w:p>
        </w:tc>
      </w:tr>
    </w:tbl>
    <w:p w:rsidR="004668AE" w:rsidRDefault="004668AE" w:rsidP="009A1255">
      <w:pPr>
        <w:pStyle w:val="20"/>
        <w:spacing w:after="221"/>
        <w:rPr>
          <w:sz w:val="28"/>
          <w:szCs w:val="28"/>
        </w:rPr>
      </w:pPr>
      <w:bookmarkStart w:id="1" w:name="bookmark1"/>
    </w:p>
    <w:p w:rsidR="009B3167" w:rsidRDefault="009B3167" w:rsidP="009A1255">
      <w:pPr>
        <w:pStyle w:val="20"/>
        <w:spacing w:after="221"/>
        <w:rPr>
          <w:color w:val="000000"/>
          <w:sz w:val="32"/>
          <w:szCs w:val="32"/>
          <w:lang w:bidi="ru-RU"/>
        </w:rPr>
      </w:pPr>
    </w:p>
    <w:p w:rsidR="00B524A4" w:rsidRDefault="00B524A4" w:rsidP="009A1255">
      <w:pPr>
        <w:pStyle w:val="20"/>
        <w:spacing w:after="221"/>
        <w:rPr>
          <w:color w:val="000000"/>
          <w:sz w:val="32"/>
          <w:szCs w:val="32"/>
          <w:lang w:bidi="ru-RU"/>
        </w:rPr>
      </w:pPr>
    </w:p>
    <w:p w:rsidR="00F81D42" w:rsidRDefault="00F81D42" w:rsidP="009A1255">
      <w:pPr>
        <w:pStyle w:val="20"/>
        <w:spacing w:after="221"/>
        <w:rPr>
          <w:color w:val="000000"/>
          <w:sz w:val="32"/>
          <w:szCs w:val="32"/>
          <w:lang w:bidi="ru-RU"/>
        </w:rPr>
      </w:pPr>
    </w:p>
    <w:p w:rsidR="001E414E" w:rsidRDefault="001E414E" w:rsidP="00360A0E">
      <w:pPr>
        <w:pStyle w:val="20"/>
        <w:spacing w:after="221"/>
        <w:jc w:val="left"/>
        <w:rPr>
          <w:color w:val="000000"/>
          <w:sz w:val="32"/>
          <w:szCs w:val="32"/>
          <w:lang w:bidi="ru-RU"/>
        </w:rPr>
      </w:pPr>
    </w:p>
    <w:bookmarkEnd w:id="1"/>
    <w:p w:rsidR="00EA70FC" w:rsidRDefault="005F4714" w:rsidP="00F81D42">
      <w:pPr>
        <w:pStyle w:val="20"/>
        <w:numPr>
          <w:ilvl w:val="0"/>
          <w:numId w:val="46"/>
        </w:numPr>
        <w:shd w:val="clear" w:color="auto" w:fill="auto"/>
        <w:spacing w:after="22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Организационный раздел</w:t>
      </w:r>
    </w:p>
    <w:p w:rsidR="005F4714" w:rsidRDefault="005F4714" w:rsidP="00F81D42">
      <w:pPr>
        <w:pStyle w:val="20"/>
        <w:numPr>
          <w:ilvl w:val="1"/>
          <w:numId w:val="46"/>
        </w:numPr>
        <w:shd w:val="clear" w:color="auto" w:fill="auto"/>
        <w:spacing w:after="0" w:line="360" w:lineRule="auto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Методы программы</w:t>
      </w:r>
    </w:p>
    <w:p w:rsidR="005F4714" w:rsidRPr="00E3106B" w:rsidRDefault="005F4714" w:rsidP="005F4714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869CF">
        <w:rPr>
          <w:rFonts w:ascii="Times New Roman" w:eastAsia="Times New Roman" w:hAnsi="Times New Roman" w:cs="Times New Roman"/>
          <w:b/>
          <w:sz w:val="28"/>
        </w:rPr>
        <w:t>Дискусси</w:t>
      </w:r>
      <w:r>
        <w:rPr>
          <w:rFonts w:ascii="Times New Roman" w:eastAsia="Times New Roman" w:hAnsi="Times New Roman" w:cs="Times New Roman"/>
          <w:b/>
          <w:sz w:val="28"/>
        </w:rPr>
        <w:t>и</w:t>
      </w:r>
    </w:p>
    <w:p w:rsidR="005F4714" w:rsidRDefault="005F4714" w:rsidP="005F47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3106B">
        <w:rPr>
          <w:rFonts w:ascii="Times New Roman" w:eastAsia="Times New Roman" w:hAnsi="Times New Roman" w:cs="Times New Roman"/>
          <w:sz w:val="28"/>
        </w:rPr>
        <w:t>Большим успехом пользуются диск</w:t>
      </w:r>
      <w:r>
        <w:rPr>
          <w:rFonts w:ascii="Times New Roman" w:eastAsia="Times New Roman" w:hAnsi="Times New Roman" w:cs="Times New Roman"/>
          <w:sz w:val="28"/>
        </w:rPr>
        <w:t>уссии, в рамках которых младшие воспитатели</w:t>
      </w:r>
      <w:r w:rsidRPr="00E3106B">
        <w:rPr>
          <w:rFonts w:ascii="Times New Roman" w:eastAsia="Times New Roman" w:hAnsi="Times New Roman" w:cs="Times New Roman"/>
          <w:sz w:val="28"/>
        </w:rPr>
        <w:t xml:space="preserve"> делятся св</w:t>
      </w:r>
      <w:r>
        <w:rPr>
          <w:rFonts w:ascii="Times New Roman" w:eastAsia="Times New Roman" w:hAnsi="Times New Roman" w:cs="Times New Roman"/>
          <w:sz w:val="28"/>
        </w:rPr>
        <w:t>оими трудностями и проблемами, и</w:t>
      </w:r>
      <w:r w:rsidRPr="00E3106B">
        <w:rPr>
          <w:rFonts w:ascii="Times New Roman" w:eastAsia="Times New Roman" w:hAnsi="Times New Roman" w:cs="Times New Roman"/>
          <w:sz w:val="28"/>
        </w:rPr>
        <w:t xml:space="preserve"> совместно и</w:t>
      </w:r>
      <w:r>
        <w:rPr>
          <w:rFonts w:ascii="Times New Roman" w:eastAsia="Times New Roman" w:hAnsi="Times New Roman" w:cs="Times New Roman"/>
          <w:sz w:val="28"/>
        </w:rPr>
        <w:t xml:space="preserve">щут  пути их решения.  </w:t>
      </w:r>
    </w:p>
    <w:p w:rsidR="00A20EE2" w:rsidRPr="0032722D" w:rsidRDefault="00A20EE2" w:rsidP="00A20EE2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22D">
        <w:rPr>
          <w:rFonts w:ascii="Times New Roman" w:hAnsi="Times New Roman" w:cs="Times New Roman"/>
          <w:b/>
          <w:bCs/>
          <w:sz w:val="28"/>
          <w:szCs w:val="28"/>
        </w:rPr>
        <w:t>Работа с инструктивно-директивными документами</w:t>
      </w:r>
    </w:p>
    <w:p w:rsidR="00A20EE2" w:rsidRDefault="00A20EE2" w:rsidP="00A2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Младшим воспитателям</w:t>
      </w:r>
      <w:r w:rsidRPr="0032722D">
        <w:rPr>
          <w:rFonts w:ascii="Times New Roman" w:hAnsi="Times New Roman" w:cs="Times New Roman"/>
          <w:sz w:val="28"/>
          <w:szCs w:val="28"/>
        </w:rPr>
        <w:t xml:space="preserve"> предлагается ознакомиться с каждым из них, соотнести весь излож</w:t>
      </w:r>
      <w:r>
        <w:rPr>
          <w:rFonts w:ascii="Times New Roman" w:hAnsi="Times New Roman" w:cs="Times New Roman"/>
          <w:sz w:val="28"/>
          <w:szCs w:val="28"/>
        </w:rPr>
        <w:t xml:space="preserve">енный материал со своей работой. </w:t>
      </w:r>
    </w:p>
    <w:p w:rsidR="00A20EE2" w:rsidRPr="0032722D" w:rsidRDefault="00A20EE2" w:rsidP="00A20EE2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22D">
        <w:rPr>
          <w:rFonts w:ascii="Times New Roman" w:hAnsi="Times New Roman" w:cs="Times New Roman"/>
          <w:b/>
          <w:bCs/>
          <w:sz w:val="28"/>
          <w:szCs w:val="28"/>
        </w:rPr>
        <w:t>Метод игрового моделирования</w:t>
      </w:r>
    </w:p>
    <w:p w:rsidR="00A20EE2" w:rsidRDefault="00A20EE2" w:rsidP="00A20E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Данный метод повышает интерес, вызывает высокую активность, совершенствует умения в разрешении реальных проблем.</w:t>
      </w:r>
    </w:p>
    <w:p w:rsidR="00A20EE2" w:rsidRDefault="00A20EE2" w:rsidP="00A2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EE2" w:rsidRDefault="00A20EE2" w:rsidP="00F81D42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</w:p>
    <w:p w:rsidR="00A20EE2" w:rsidRPr="0001100B" w:rsidRDefault="00A20EE2" w:rsidP="00F81D42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0B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01100B">
        <w:rPr>
          <w:rFonts w:ascii="Times New Roman" w:hAnsi="Times New Roman" w:cs="Times New Roman"/>
          <w:b/>
          <w:i/>
          <w:sz w:val="28"/>
          <w:szCs w:val="28"/>
        </w:rPr>
        <w:t>сотрудничества и диалога</w:t>
      </w:r>
      <w:r w:rsidR="00F81D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созданиеатмосферы</w:t>
      </w:r>
      <w:proofErr w:type="spellEnd"/>
      <w:r w:rsidRPr="0001100B">
        <w:rPr>
          <w:rFonts w:ascii="Times New Roman" w:hAnsi="Times New Roman" w:cs="Times New Roman"/>
          <w:sz w:val="28"/>
          <w:szCs w:val="28"/>
        </w:rPr>
        <w:t xml:space="preserve"> до</w:t>
      </w:r>
      <w:r w:rsidR="00F81D42">
        <w:rPr>
          <w:rFonts w:ascii="Times New Roman" w:hAnsi="Times New Roman" w:cs="Times New Roman"/>
          <w:sz w:val="28"/>
          <w:szCs w:val="28"/>
        </w:rPr>
        <w:t xml:space="preserve">брожелательности, эмоциональной </w:t>
      </w:r>
      <w:proofErr w:type="spellStart"/>
      <w:r w:rsidR="00F81D42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F81D42">
        <w:rPr>
          <w:rFonts w:ascii="Times New Roman" w:hAnsi="Times New Roman" w:cs="Times New Roman"/>
          <w:sz w:val="28"/>
          <w:szCs w:val="28"/>
        </w:rPr>
        <w:t>.</w:t>
      </w:r>
    </w:p>
    <w:p w:rsidR="00A20EE2" w:rsidRPr="0001100B" w:rsidRDefault="00A20EE2" w:rsidP="00F81D42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0B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01100B">
        <w:rPr>
          <w:rFonts w:ascii="Times New Roman" w:hAnsi="Times New Roman" w:cs="Times New Roman"/>
          <w:b/>
          <w:i/>
          <w:sz w:val="28"/>
          <w:szCs w:val="28"/>
        </w:rPr>
        <w:t>системности</w:t>
      </w:r>
      <w:r w:rsidR="00F81D4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непрерывность</w:t>
      </w:r>
      <w:r w:rsidR="00F81D42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 накопления опыта.</w:t>
      </w:r>
    </w:p>
    <w:p w:rsidR="00A20EE2" w:rsidRPr="00A20EE2" w:rsidRDefault="00A20EE2" w:rsidP="00A20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714" w:rsidRDefault="005F4714" w:rsidP="005F47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F4714" w:rsidRPr="005F4714" w:rsidRDefault="005F4714" w:rsidP="005F4714">
      <w:pPr>
        <w:pStyle w:val="20"/>
        <w:shd w:val="clear" w:color="auto" w:fill="auto"/>
        <w:spacing w:after="221"/>
        <w:jc w:val="left"/>
        <w:rPr>
          <w:b w:val="0"/>
          <w:color w:val="000000"/>
          <w:sz w:val="28"/>
          <w:szCs w:val="28"/>
          <w:lang w:bidi="ru-RU"/>
        </w:rPr>
      </w:pPr>
    </w:p>
    <w:p w:rsidR="005F4714" w:rsidRDefault="005F4714" w:rsidP="00D96827">
      <w:pPr>
        <w:pStyle w:val="20"/>
        <w:shd w:val="clear" w:color="auto" w:fill="auto"/>
        <w:spacing w:after="221"/>
        <w:rPr>
          <w:color w:val="000000"/>
          <w:sz w:val="28"/>
          <w:szCs w:val="28"/>
          <w:lang w:bidi="ru-RU"/>
        </w:rPr>
      </w:pPr>
    </w:p>
    <w:p w:rsidR="005F4714" w:rsidRDefault="005F4714" w:rsidP="00D96827">
      <w:pPr>
        <w:pStyle w:val="20"/>
        <w:shd w:val="clear" w:color="auto" w:fill="auto"/>
        <w:spacing w:after="221"/>
        <w:rPr>
          <w:color w:val="000000"/>
          <w:sz w:val="28"/>
          <w:szCs w:val="28"/>
          <w:lang w:bidi="ru-RU"/>
        </w:rPr>
      </w:pPr>
    </w:p>
    <w:p w:rsidR="005F4714" w:rsidRDefault="005F4714" w:rsidP="00D96827">
      <w:pPr>
        <w:pStyle w:val="20"/>
        <w:shd w:val="clear" w:color="auto" w:fill="auto"/>
        <w:spacing w:after="221"/>
        <w:rPr>
          <w:color w:val="000000"/>
          <w:sz w:val="28"/>
          <w:szCs w:val="28"/>
          <w:lang w:bidi="ru-RU"/>
        </w:rPr>
      </w:pPr>
    </w:p>
    <w:p w:rsidR="005F4714" w:rsidRDefault="005F4714" w:rsidP="00D96827">
      <w:pPr>
        <w:pStyle w:val="20"/>
        <w:shd w:val="clear" w:color="auto" w:fill="auto"/>
        <w:spacing w:after="221"/>
        <w:rPr>
          <w:color w:val="000000"/>
          <w:sz w:val="28"/>
          <w:szCs w:val="28"/>
          <w:lang w:bidi="ru-RU"/>
        </w:rPr>
      </w:pPr>
    </w:p>
    <w:p w:rsidR="005F4714" w:rsidRDefault="005F4714" w:rsidP="00D96827">
      <w:pPr>
        <w:pStyle w:val="20"/>
        <w:shd w:val="clear" w:color="auto" w:fill="auto"/>
        <w:spacing w:after="221"/>
        <w:rPr>
          <w:color w:val="000000"/>
          <w:sz w:val="28"/>
          <w:szCs w:val="28"/>
          <w:lang w:bidi="ru-RU"/>
        </w:rPr>
      </w:pPr>
    </w:p>
    <w:p w:rsidR="005F4714" w:rsidRDefault="005F4714" w:rsidP="00D96827">
      <w:pPr>
        <w:pStyle w:val="20"/>
        <w:shd w:val="clear" w:color="auto" w:fill="auto"/>
        <w:spacing w:after="221"/>
        <w:rPr>
          <w:color w:val="000000"/>
          <w:sz w:val="28"/>
          <w:szCs w:val="28"/>
          <w:lang w:bidi="ru-RU"/>
        </w:rPr>
      </w:pPr>
    </w:p>
    <w:p w:rsidR="005F4714" w:rsidRDefault="005F4714" w:rsidP="00D96827">
      <w:pPr>
        <w:pStyle w:val="20"/>
        <w:shd w:val="clear" w:color="auto" w:fill="auto"/>
        <w:spacing w:after="221"/>
        <w:rPr>
          <w:color w:val="000000"/>
          <w:sz w:val="28"/>
          <w:szCs w:val="28"/>
          <w:lang w:bidi="ru-RU"/>
        </w:rPr>
      </w:pPr>
    </w:p>
    <w:p w:rsidR="005F4714" w:rsidRDefault="005F4714" w:rsidP="00F81D42">
      <w:pPr>
        <w:pStyle w:val="20"/>
        <w:shd w:val="clear" w:color="auto" w:fill="auto"/>
        <w:spacing w:after="221"/>
        <w:jc w:val="left"/>
        <w:rPr>
          <w:color w:val="000000"/>
          <w:sz w:val="28"/>
          <w:szCs w:val="28"/>
          <w:lang w:bidi="ru-RU"/>
        </w:rPr>
      </w:pPr>
    </w:p>
    <w:p w:rsidR="00DC0D27" w:rsidRDefault="005F4714" w:rsidP="005F471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 – техническое оснащение программы</w:t>
      </w:r>
    </w:p>
    <w:p w:rsidR="00230FC7" w:rsidRDefault="00230FC7" w:rsidP="005F4714">
      <w:pPr>
        <w:pStyle w:val="a3"/>
        <w:numPr>
          <w:ilvl w:val="1"/>
          <w:numId w:val="4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524A4" w:rsidRPr="00B524A4" w:rsidRDefault="00B524A4" w:rsidP="00B52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4">
        <w:rPr>
          <w:rFonts w:ascii="Times New Roman" w:hAnsi="Times New Roman" w:cs="Times New Roman"/>
          <w:sz w:val="28"/>
          <w:szCs w:val="28"/>
        </w:rPr>
        <w:t xml:space="preserve">В состав «Школы младшего воспитателя» входят заведующий МДОУ, старший воспитатель, воспитатели, медицинские работники, педагог – психолог, младшие воспитатели. </w:t>
      </w:r>
    </w:p>
    <w:p w:rsidR="00230FC7" w:rsidRDefault="00B524A4" w:rsidP="00B52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 в «Школе</w:t>
      </w:r>
      <w:r w:rsidR="00230FC7" w:rsidRPr="00230FC7">
        <w:rPr>
          <w:rFonts w:ascii="Times New Roman" w:hAnsi="Times New Roman" w:cs="Times New Roman"/>
          <w:sz w:val="28"/>
          <w:szCs w:val="28"/>
        </w:rPr>
        <w:t xml:space="preserve"> младшего воспитателя» проводятся о</w:t>
      </w:r>
      <w:r>
        <w:rPr>
          <w:rFonts w:ascii="Times New Roman" w:hAnsi="Times New Roman" w:cs="Times New Roman"/>
          <w:sz w:val="28"/>
          <w:szCs w:val="28"/>
        </w:rPr>
        <w:t>дин раз в месяц, согласно плану</w:t>
      </w:r>
      <w:r w:rsidR="00230FC7" w:rsidRPr="00230FC7">
        <w:rPr>
          <w:rFonts w:ascii="Times New Roman" w:hAnsi="Times New Roman" w:cs="Times New Roman"/>
          <w:sz w:val="28"/>
          <w:szCs w:val="28"/>
        </w:rPr>
        <w:t>работы.</w:t>
      </w:r>
    </w:p>
    <w:p w:rsidR="00701B35" w:rsidRDefault="00701B35" w:rsidP="00B52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4A4" w:rsidRDefault="00B524A4" w:rsidP="00B52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4A4" w:rsidRDefault="00B524A4" w:rsidP="005F4714">
      <w:pPr>
        <w:pStyle w:val="a3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 программы</w:t>
      </w:r>
    </w:p>
    <w:p w:rsidR="00B524A4" w:rsidRDefault="00B524A4" w:rsidP="00B524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4A4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 xml:space="preserve">риально-техническое оснащение </w:t>
      </w:r>
      <w:r w:rsidRPr="00B524A4">
        <w:rPr>
          <w:rFonts w:ascii="Times New Roman" w:hAnsi="Times New Roman" w:cs="Times New Roman"/>
          <w:sz w:val="28"/>
          <w:szCs w:val="28"/>
        </w:rPr>
        <w:t>программы включает набор те</w:t>
      </w:r>
      <w:r>
        <w:rPr>
          <w:rFonts w:ascii="Times New Roman" w:hAnsi="Times New Roman" w:cs="Times New Roman"/>
          <w:sz w:val="28"/>
          <w:szCs w:val="28"/>
        </w:rPr>
        <w:t>хнических, компьютерных</w:t>
      </w:r>
      <w:r w:rsidR="00701B35">
        <w:rPr>
          <w:rFonts w:ascii="Times New Roman" w:hAnsi="Times New Roman" w:cs="Times New Roman"/>
          <w:sz w:val="28"/>
          <w:szCs w:val="28"/>
        </w:rPr>
        <w:t xml:space="preserve"> 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B524A4">
        <w:rPr>
          <w:rFonts w:ascii="Times New Roman" w:hAnsi="Times New Roman" w:cs="Times New Roman"/>
          <w:sz w:val="28"/>
          <w:szCs w:val="28"/>
        </w:rPr>
        <w:t>обучения:</w:t>
      </w:r>
    </w:p>
    <w:p w:rsidR="00701B35" w:rsidRPr="00701B35" w:rsidRDefault="00701B35" w:rsidP="00701B35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701B35" w:rsidRPr="00701B35" w:rsidRDefault="00701B35" w:rsidP="00701B35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701B35" w:rsidRPr="00701B35" w:rsidRDefault="00701B35" w:rsidP="00701B35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701B35" w:rsidRPr="00701B35" w:rsidRDefault="00701B35" w:rsidP="00701B35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</w:t>
      </w:r>
    </w:p>
    <w:p w:rsidR="00701B35" w:rsidRPr="00701B35" w:rsidRDefault="00701B35" w:rsidP="00701B35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701B35" w:rsidRPr="00701B35" w:rsidRDefault="00701B35" w:rsidP="00701B35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B35">
        <w:rPr>
          <w:rFonts w:ascii="Times New Roman" w:hAnsi="Times New Roman" w:cs="Times New Roman"/>
          <w:sz w:val="28"/>
          <w:szCs w:val="28"/>
        </w:rPr>
        <w:t>выход в Интернет</w:t>
      </w:r>
    </w:p>
    <w:p w:rsidR="00B524A4" w:rsidRDefault="00701B35" w:rsidP="00701B35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для печати икопирования</w:t>
      </w:r>
    </w:p>
    <w:p w:rsidR="00701B35" w:rsidRDefault="00701B35" w:rsidP="00701B35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</w:t>
      </w:r>
      <w:r w:rsidRPr="00701B35">
        <w:rPr>
          <w:rFonts w:ascii="Times New Roman" w:hAnsi="Times New Roman" w:cs="Times New Roman"/>
          <w:sz w:val="28"/>
          <w:szCs w:val="28"/>
        </w:rPr>
        <w:t xml:space="preserve"> нормативно-</w:t>
      </w:r>
      <w:r>
        <w:rPr>
          <w:rFonts w:ascii="Times New Roman" w:hAnsi="Times New Roman" w:cs="Times New Roman"/>
          <w:sz w:val="28"/>
          <w:szCs w:val="28"/>
        </w:rPr>
        <w:t>правовых документов ДОУ</w:t>
      </w:r>
    </w:p>
    <w:p w:rsidR="00701B35" w:rsidRDefault="00701B35" w:rsidP="00701B35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 w:rsidRPr="00701B35">
        <w:rPr>
          <w:rFonts w:ascii="Times New Roman" w:hAnsi="Times New Roman" w:cs="Times New Roman"/>
          <w:sz w:val="28"/>
          <w:szCs w:val="28"/>
        </w:rPr>
        <w:t xml:space="preserve"> подошкольномувоспитанию</w:t>
      </w:r>
    </w:p>
    <w:p w:rsidR="00701B35" w:rsidRDefault="00701B35" w:rsidP="00701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B35" w:rsidRDefault="00701B35" w:rsidP="00701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B35" w:rsidRDefault="00701B35" w:rsidP="00701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B35" w:rsidRDefault="00701B35" w:rsidP="00701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B35" w:rsidRDefault="00701B35" w:rsidP="00701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B35" w:rsidRDefault="00701B35" w:rsidP="00701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4714" w:rsidRDefault="005F4714" w:rsidP="00701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56A" w:rsidRDefault="0031556A" w:rsidP="00701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56A" w:rsidRDefault="0031556A" w:rsidP="00701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56A" w:rsidRPr="0031556A" w:rsidRDefault="0031556A" w:rsidP="005F4714">
      <w:pPr>
        <w:pStyle w:val="a3"/>
        <w:numPr>
          <w:ilvl w:val="0"/>
          <w:numId w:val="4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6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эффективности выполнения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31556A" w:rsidTr="0031556A">
        <w:tc>
          <w:tcPr>
            <w:tcW w:w="4955" w:type="dxa"/>
          </w:tcPr>
          <w:p w:rsidR="0031556A" w:rsidRDefault="0031556A" w:rsidP="003155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56A" w:rsidRDefault="0031556A" w:rsidP="003155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955" w:type="dxa"/>
          </w:tcPr>
          <w:p w:rsidR="0031556A" w:rsidRDefault="0031556A" w:rsidP="003155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показатели оценки результата</w:t>
            </w:r>
          </w:p>
        </w:tc>
      </w:tr>
      <w:tr w:rsidR="0031556A" w:rsidTr="0031556A">
        <w:tc>
          <w:tcPr>
            <w:tcW w:w="4955" w:type="dxa"/>
          </w:tcPr>
          <w:p w:rsidR="0031556A" w:rsidRDefault="0031556A" w:rsidP="003155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Осуществлять помощь воспитателю в организации образовательной деятельности</w:t>
            </w:r>
          </w:p>
        </w:tc>
        <w:tc>
          <w:tcPr>
            <w:tcW w:w="4955" w:type="dxa"/>
          </w:tcPr>
          <w:p w:rsidR="0031556A" w:rsidRDefault="0031556A" w:rsidP="003155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едагогически целесообразная организация образовательной деятельности в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образовательных учреждениях</w:t>
            </w:r>
          </w:p>
        </w:tc>
      </w:tr>
      <w:tr w:rsidR="0031556A" w:rsidTr="0031556A">
        <w:tc>
          <w:tcPr>
            <w:tcW w:w="4955" w:type="dxa"/>
          </w:tcPr>
          <w:p w:rsidR="0031556A" w:rsidRPr="0031556A" w:rsidRDefault="0031556A" w:rsidP="003155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Использовать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практический опыт </w:t>
            </w: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по организации и 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лизу образовательного процесса, </w:t>
            </w: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методике подготовки и проведения игровой, трудовой, продуктивной деятельности,</w:t>
            </w:r>
          </w:p>
          <w:p w:rsidR="0031556A" w:rsidRDefault="0031556A" w:rsidP="00315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развлечений, общения детей</w:t>
            </w:r>
          </w:p>
        </w:tc>
        <w:tc>
          <w:tcPr>
            <w:tcW w:w="4955" w:type="dxa"/>
          </w:tcPr>
          <w:p w:rsidR="0031556A" w:rsidRPr="0031556A" w:rsidRDefault="0031556A" w:rsidP="00315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Знание основ организации, </w:t>
            </w: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 анализа </w:t>
            </w: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методики подготовки и проведение различных видов деятельности.</w:t>
            </w:r>
          </w:p>
          <w:p w:rsidR="0031556A" w:rsidRPr="0031556A" w:rsidRDefault="0031556A" w:rsidP="00315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– Соответствие проводимых мероприятий требованиям методики.</w:t>
            </w:r>
          </w:p>
          <w:p w:rsidR="0031556A" w:rsidRPr="0031556A" w:rsidRDefault="0031556A" w:rsidP="00315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– Педагогически целесообразная подготовка и организация.</w:t>
            </w:r>
          </w:p>
          <w:p w:rsidR="0031556A" w:rsidRDefault="0031556A" w:rsidP="00315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– Выполнение самоанализа деятельности в соответствии с требованиями.</w:t>
            </w:r>
          </w:p>
        </w:tc>
      </w:tr>
      <w:tr w:rsidR="0031556A" w:rsidTr="0031556A">
        <w:tc>
          <w:tcPr>
            <w:tcW w:w="4955" w:type="dxa"/>
          </w:tcPr>
          <w:p w:rsidR="0031556A" w:rsidRDefault="0031556A" w:rsidP="003155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Применять классические и современные методы воспитания с учетом возрастных, психологических и физиологических особенностей детей</w:t>
            </w:r>
          </w:p>
        </w:tc>
        <w:tc>
          <w:tcPr>
            <w:tcW w:w="4955" w:type="dxa"/>
          </w:tcPr>
          <w:p w:rsidR="0031556A" w:rsidRPr="0031556A" w:rsidRDefault="0031556A" w:rsidP="00315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– Соответствие применения классических и современных методов воспитания требованиям методики.</w:t>
            </w:r>
          </w:p>
          <w:p w:rsidR="0031556A" w:rsidRDefault="0031556A" w:rsidP="00315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– Педагогически целесообразный выбор классических и современных методов воспитания.</w:t>
            </w:r>
          </w:p>
        </w:tc>
      </w:tr>
      <w:tr w:rsidR="0031556A" w:rsidTr="0031556A">
        <w:tc>
          <w:tcPr>
            <w:tcW w:w="4955" w:type="dxa"/>
          </w:tcPr>
          <w:p w:rsidR="0031556A" w:rsidRDefault="0031556A" w:rsidP="003155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проведении родительских собраний, привлекать родителей к организации и проведению мероприятий в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 и образовательном учреждении</w:t>
            </w:r>
          </w:p>
        </w:tc>
        <w:tc>
          <w:tcPr>
            <w:tcW w:w="4955" w:type="dxa"/>
          </w:tcPr>
          <w:p w:rsidR="0031556A" w:rsidRDefault="0031556A" w:rsidP="003155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6A">
              <w:rPr>
                <w:rFonts w:ascii="Times New Roman" w:hAnsi="Times New Roman" w:cs="Times New Roman"/>
                <w:sz w:val="28"/>
                <w:szCs w:val="28"/>
              </w:rPr>
              <w:t>Оказание помощи воспитателю в организации и проведении разнообразных форм работы с семьей. Привлечение родителей к проведению совместных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972E39" w:rsidRPr="00972E39" w:rsidRDefault="00972E39" w:rsidP="00F81D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72E39" w:rsidRPr="00972E39" w:rsidRDefault="00972E39" w:rsidP="00972E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E39">
        <w:rPr>
          <w:rFonts w:ascii="Times New Roman" w:hAnsi="Times New Roman" w:cs="Times New Roman"/>
          <w:sz w:val="28"/>
          <w:szCs w:val="28"/>
        </w:rPr>
        <w:t xml:space="preserve">Абрамова Г.С. Введение в практическую психологию. </w:t>
      </w:r>
      <w:proofErr w:type="gramStart"/>
      <w:r w:rsidRPr="00972E39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972E39">
        <w:rPr>
          <w:rFonts w:ascii="Times New Roman" w:hAnsi="Times New Roman" w:cs="Times New Roman"/>
          <w:sz w:val="28"/>
          <w:szCs w:val="28"/>
        </w:rPr>
        <w:t>рест, БГПИ, 1993</w:t>
      </w:r>
    </w:p>
    <w:p w:rsidR="00972E39" w:rsidRPr="00972E39" w:rsidRDefault="00972E39" w:rsidP="00972E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E39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972E39">
        <w:rPr>
          <w:rFonts w:ascii="Times New Roman" w:hAnsi="Times New Roman" w:cs="Times New Roman"/>
          <w:sz w:val="28"/>
          <w:szCs w:val="28"/>
        </w:rPr>
        <w:t xml:space="preserve"> Л. и др. «Родник» - программа социокультурного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E39">
        <w:rPr>
          <w:rFonts w:ascii="Times New Roman" w:hAnsi="Times New Roman" w:cs="Times New Roman"/>
          <w:sz w:val="28"/>
          <w:szCs w:val="28"/>
        </w:rPr>
        <w:t>развития детей // Дошкольное воспитание. - 2001 - № 2</w:t>
      </w:r>
    </w:p>
    <w:p w:rsidR="00972E39" w:rsidRPr="00972E39" w:rsidRDefault="00972E39" w:rsidP="00972E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E39">
        <w:rPr>
          <w:rFonts w:ascii="Times New Roman" w:hAnsi="Times New Roman" w:cs="Times New Roman"/>
          <w:sz w:val="28"/>
          <w:szCs w:val="28"/>
        </w:rPr>
        <w:t>Белкин А.С. Основы возрастной педагогики. Учебное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E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особие для студентов высших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72E39">
        <w:rPr>
          <w:rFonts w:ascii="Times New Roman" w:hAnsi="Times New Roman" w:cs="Times New Roman"/>
          <w:sz w:val="28"/>
          <w:szCs w:val="28"/>
        </w:rPr>
        <w:t xml:space="preserve"> учебных заведений. - М.: Изд.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E39">
        <w:rPr>
          <w:rFonts w:ascii="Times New Roman" w:hAnsi="Times New Roman" w:cs="Times New Roman"/>
          <w:sz w:val="28"/>
          <w:szCs w:val="28"/>
        </w:rPr>
        <w:t>Центр «Академия», 2000</w:t>
      </w:r>
    </w:p>
    <w:p w:rsidR="00972E39" w:rsidRPr="00972E39" w:rsidRDefault="00972E39" w:rsidP="00972E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E39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972E39">
        <w:rPr>
          <w:rFonts w:ascii="Times New Roman" w:hAnsi="Times New Roman" w:cs="Times New Roman"/>
          <w:sz w:val="28"/>
          <w:szCs w:val="28"/>
        </w:rPr>
        <w:t xml:space="preserve"> Г.М. Эмоциональные особенности формирования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E39">
        <w:rPr>
          <w:rFonts w:ascii="Times New Roman" w:hAnsi="Times New Roman" w:cs="Times New Roman"/>
          <w:sz w:val="28"/>
          <w:szCs w:val="28"/>
        </w:rPr>
        <w:t>личности в детстве. Норма и отклонения. - М., 1990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E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Буре Р.С., </w:t>
      </w:r>
      <w:r w:rsidRPr="00972E39">
        <w:rPr>
          <w:rFonts w:ascii="Times New Roman" w:hAnsi="Times New Roman" w:cs="Times New Roman"/>
          <w:sz w:val="28"/>
          <w:szCs w:val="28"/>
        </w:rPr>
        <w:t>Лисина</w:t>
      </w:r>
      <w:r>
        <w:rPr>
          <w:rFonts w:ascii="Times New Roman" w:hAnsi="Times New Roman" w:cs="Times New Roman"/>
          <w:sz w:val="28"/>
          <w:szCs w:val="28"/>
        </w:rPr>
        <w:t xml:space="preserve"> В.Р. </w:t>
      </w:r>
      <w:r w:rsidRPr="00972E39">
        <w:rPr>
          <w:rFonts w:ascii="Times New Roman" w:hAnsi="Times New Roman" w:cs="Times New Roman"/>
          <w:sz w:val="28"/>
          <w:szCs w:val="28"/>
        </w:rPr>
        <w:t>Общение</w:t>
      </w:r>
      <w:r w:rsidR="004B7EF0">
        <w:rPr>
          <w:rFonts w:ascii="Times New Roman" w:hAnsi="Times New Roman" w:cs="Times New Roman"/>
          <w:sz w:val="28"/>
          <w:szCs w:val="28"/>
        </w:rPr>
        <w:t xml:space="preserve"> </w:t>
      </w:r>
      <w:r w:rsidRPr="00972E39">
        <w:rPr>
          <w:rFonts w:ascii="Times New Roman" w:hAnsi="Times New Roman" w:cs="Times New Roman"/>
          <w:sz w:val="28"/>
          <w:szCs w:val="28"/>
        </w:rPr>
        <w:t>воспитателя</w:t>
      </w:r>
      <w:r w:rsidR="004B7EF0">
        <w:rPr>
          <w:rFonts w:ascii="Times New Roman" w:hAnsi="Times New Roman" w:cs="Times New Roman"/>
          <w:sz w:val="28"/>
          <w:szCs w:val="28"/>
        </w:rPr>
        <w:t xml:space="preserve"> </w:t>
      </w:r>
      <w:r w:rsidRPr="00972E39">
        <w:rPr>
          <w:rFonts w:ascii="Times New Roman" w:hAnsi="Times New Roman" w:cs="Times New Roman"/>
          <w:sz w:val="28"/>
          <w:szCs w:val="28"/>
        </w:rPr>
        <w:t>с</w:t>
      </w:r>
      <w:r w:rsidR="004B7EF0">
        <w:rPr>
          <w:rFonts w:ascii="Times New Roman" w:hAnsi="Times New Roman" w:cs="Times New Roman"/>
          <w:sz w:val="28"/>
          <w:szCs w:val="28"/>
        </w:rPr>
        <w:t xml:space="preserve"> </w:t>
      </w:r>
      <w:r w:rsidRPr="00972E39">
        <w:rPr>
          <w:rFonts w:ascii="Times New Roman" w:hAnsi="Times New Roman" w:cs="Times New Roman"/>
          <w:sz w:val="28"/>
          <w:szCs w:val="28"/>
        </w:rPr>
        <w:t xml:space="preserve">ребенком как средство </w:t>
      </w:r>
      <w:proofErr w:type="spellStart"/>
      <w:r w:rsidRPr="00972E39">
        <w:rPr>
          <w:rFonts w:ascii="Times New Roman" w:hAnsi="Times New Roman" w:cs="Times New Roman"/>
          <w:sz w:val="28"/>
          <w:szCs w:val="28"/>
        </w:rPr>
        <w:t>гуманиза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процесса. В </w:t>
      </w:r>
      <w:r w:rsidRPr="00972E39">
        <w:rPr>
          <w:rFonts w:ascii="Times New Roman" w:hAnsi="Times New Roman" w:cs="Times New Roman"/>
          <w:sz w:val="28"/>
          <w:szCs w:val="28"/>
        </w:rPr>
        <w:t xml:space="preserve">сб. Гуманизация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дошкольных учреждений. </w:t>
      </w:r>
      <w:r w:rsidRPr="00972E39">
        <w:rPr>
          <w:rFonts w:ascii="Times New Roman" w:hAnsi="Times New Roman" w:cs="Times New Roman"/>
          <w:sz w:val="28"/>
          <w:szCs w:val="28"/>
        </w:rPr>
        <w:t xml:space="preserve">- Магнитогорский гос. </w:t>
      </w:r>
      <w:proofErr w:type="spellStart"/>
      <w:r w:rsidRPr="00972E3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2E39">
        <w:rPr>
          <w:rFonts w:ascii="Times New Roman" w:hAnsi="Times New Roman" w:cs="Times New Roman"/>
          <w:sz w:val="28"/>
          <w:szCs w:val="28"/>
        </w:rPr>
        <w:t>, институ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А.П. </w:t>
      </w:r>
      <w:r w:rsidRPr="00972E39">
        <w:rPr>
          <w:rFonts w:ascii="Times New Roman" w:hAnsi="Times New Roman" w:cs="Times New Roman"/>
          <w:sz w:val="28"/>
          <w:szCs w:val="28"/>
        </w:rPr>
        <w:t>Троян, - Магнитогорск, 1995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E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E39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972E39">
        <w:rPr>
          <w:rFonts w:ascii="Times New Roman" w:hAnsi="Times New Roman" w:cs="Times New Roman"/>
          <w:sz w:val="28"/>
          <w:szCs w:val="28"/>
        </w:rPr>
        <w:t>, А.Я. Нравст</w:t>
      </w:r>
      <w:r>
        <w:rPr>
          <w:rFonts w:ascii="Times New Roman" w:hAnsi="Times New Roman" w:cs="Times New Roman"/>
          <w:sz w:val="28"/>
          <w:szCs w:val="28"/>
        </w:rPr>
        <w:t xml:space="preserve">венно-патриотическое воспитание детей </w:t>
      </w:r>
      <w:r w:rsidRPr="00972E39">
        <w:rPr>
          <w:rFonts w:ascii="Times New Roman" w:hAnsi="Times New Roman" w:cs="Times New Roman"/>
          <w:sz w:val="28"/>
          <w:szCs w:val="28"/>
        </w:rPr>
        <w:t>дошкольного возраста. Пл</w:t>
      </w:r>
      <w:r>
        <w:rPr>
          <w:rFonts w:ascii="Times New Roman" w:hAnsi="Times New Roman" w:cs="Times New Roman"/>
          <w:sz w:val="28"/>
          <w:szCs w:val="28"/>
        </w:rPr>
        <w:t xml:space="preserve">анирование и конспекты занятий. </w:t>
      </w:r>
      <w:r w:rsidRPr="00972E39">
        <w:rPr>
          <w:rFonts w:ascii="Times New Roman" w:hAnsi="Times New Roman" w:cs="Times New Roman"/>
          <w:sz w:val="28"/>
          <w:szCs w:val="28"/>
        </w:rPr>
        <w:t xml:space="preserve">[Текст]: Методическое пособие для </w:t>
      </w:r>
      <w:r>
        <w:rPr>
          <w:rFonts w:ascii="Times New Roman" w:hAnsi="Times New Roman" w:cs="Times New Roman"/>
          <w:sz w:val="28"/>
          <w:szCs w:val="28"/>
        </w:rPr>
        <w:t xml:space="preserve">педагогов. / А.Я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З.С. </w:t>
      </w:r>
      <w:r w:rsidRPr="00972E39">
        <w:rPr>
          <w:rFonts w:ascii="Times New Roman" w:hAnsi="Times New Roman" w:cs="Times New Roman"/>
          <w:sz w:val="28"/>
          <w:szCs w:val="28"/>
        </w:rPr>
        <w:t>Дмитренко, Е.Н. Краснощекова, С</w:t>
      </w:r>
      <w:r>
        <w:rPr>
          <w:rFonts w:ascii="Times New Roman" w:hAnsi="Times New Roman" w:cs="Times New Roman"/>
          <w:sz w:val="28"/>
          <w:szCs w:val="28"/>
        </w:rPr>
        <w:t xml:space="preserve">.П. Подопригора, В.К. Полынова, </w:t>
      </w:r>
      <w:r w:rsidRPr="00972E39">
        <w:rPr>
          <w:rFonts w:ascii="Times New Roman" w:hAnsi="Times New Roman" w:cs="Times New Roman"/>
          <w:sz w:val="28"/>
          <w:szCs w:val="28"/>
        </w:rPr>
        <w:t>О.В. Савельева. - СПб. «ООО</w:t>
      </w:r>
      <w:proofErr w:type="gramStart"/>
      <w:r w:rsidRPr="00972E3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72E39">
        <w:rPr>
          <w:rFonts w:ascii="Times New Roman" w:hAnsi="Times New Roman" w:cs="Times New Roman"/>
          <w:sz w:val="28"/>
          <w:szCs w:val="28"/>
        </w:rPr>
        <w:t>зд. «Детство-пресс», 2010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r w:rsidRPr="00972E39">
        <w:rPr>
          <w:rFonts w:ascii="Times New Roman" w:hAnsi="Times New Roman" w:cs="Times New Roman"/>
          <w:sz w:val="28"/>
          <w:szCs w:val="28"/>
        </w:rPr>
        <w:t>Выготский Л.С. Игра и</w:t>
      </w:r>
      <w:r>
        <w:rPr>
          <w:rFonts w:ascii="Times New Roman" w:hAnsi="Times New Roman" w:cs="Times New Roman"/>
          <w:sz w:val="28"/>
          <w:szCs w:val="28"/>
        </w:rPr>
        <w:t xml:space="preserve"> ее роль в психическом развитии </w:t>
      </w:r>
      <w:r w:rsidRPr="00972E39">
        <w:rPr>
          <w:rFonts w:ascii="Times New Roman" w:hAnsi="Times New Roman" w:cs="Times New Roman"/>
          <w:sz w:val="28"/>
          <w:szCs w:val="28"/>
        </w:rPr>
        <w:t>ребенка // Вопросы психологии. - 1966 - № 6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proofErr w:type="spellStart"/>
      <w:r w:rsidRPr="00972E39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972E39">
        <w:rPr>
          <w:rFonts w:ascii="Times New Roman" w:hAnsi="Times New Roman" w:cs="Times New Roman"/>
          <w:sz w:val="28"/>
          <w:szCs w:val="28"/>
        </w:rPr>
        <w:t xml:space="preserve"> К. Эмоции челове</w:t>
      </w:r>
      <w:r>
        <w:rPr>
          <w:rFonts w:ascii="Times New Roman" w:hAnsi="Times New Roman" w:cs="Times New Roman"/>
          <w:sz w:val="28"/>
          <w:szCs w:val="28"/>
        </w:rPr>
        <w:t>ка/ Под ред. Л.Я. Гозмана. М.С. Егоровой - М.,1980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</w:t>
      </w:r>
      <w:r w:rsidRPr="00972E39">
        <w:rPr>
          <w:rFonts w:ascii="Times New Roman" w:hAnsi="Times New Roman" w:cs="Times New Roman"/>
          <w:sz w:val="28"/>
          <w:szCs w:val="28"/>
        </w:rPr>
        <w:t>Как помочь ребенку вой</w:t>
      </w:r>
      <w:r>
        <w:rPr>
          <w:rFonts w:ascii="Times New Roman" w:hAnsi="Times New Roman" w:cs="Times New Roman"/>
          <w:sz w:val="28"/>
          <w:szCs w:val="28"/>
        </w:rPr>
        <w:t>ти в современный мир? /Под ред. Т.В. Антоновой; Московский департамент образования. Центр «Дошкольное детство»</w:t>
      </w:r>
      <w:r w:rsidRPr="00972E39">
        <w:rPr>
          <w:rFonts w:ascii="Times New Roman" w:hAnsi="Times New Roman" w:cs="Times New Roman"/>
          <w:sz w:val="28"/>
          <w:szCs w:val="28"/>
        </w:rPr>
        <w:t xml:space="preserve"> - М., 1995</w:t>
      </w:r>
    </w:p>
    <w:p w:rsid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</w:t>
      </w:r>
      <w:r w:rsidRPr="00972E39">
        <w:rPr>
          <w:rFonts w:ascii="Times New Roman" w:hAnsi="Times New Roman" w:cs="Times New Roman"/>
          <w:sz w:val="28"/>
          <w:szCs w:val="28"/>
        </w:rPr>
        <w:t xml:space="preserve">Карпова С.Н., </w:t>
      </w:r>
      <w:proofErr w:type="spellStart"/>
      <w:r w:rsidRPr="00972E39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Pr="00972E3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Г. Игра и нравственное развитие </w:t>
      </w:r>
      <w:r w:rsidRPr="00972E39">
        <w:rPr>
          <w:rFonts w:ascii="Times New Roman" w:hAnsi="Times New Roman" w:cs="Times New Roman"/>
          <w:sz w:val="28"/>
          <w:szCs w:val="28"/>
        </w:rPr>
        <w:t xml:space="preserve">дошкольников. - 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E39">
        <w:rPr>
          <w:rFonts w:ascii="Times New Roman" w:hAnsi="Times New Roman" w:cs="Times New Roman"/>
          <w:sz w:val="28"/>
          <w:szCs w:val="28"/>
        </w:rPr>
        <w:t>М., 1986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</w:t>
      </w:r>
      <w:r w:rsidRPr="00972E39">
        <w:rPr>
          <w:rFonts w:ascii="Times New Roman" w:hAnsi="Times New Roman" w:cs="Times New Roman"/>
          <w:sz w:val="28"/>
          <w:szCs w:val="28"/>
        </w:rPr>
        <w:t>Клюева Н.В., Касат</w:t>
      </w:r>
      <w:r>
        <w:rPr>
          <w:rFonts w:ascii="Times New Roman" w:hAnsi="Times New Roman" w:cs="Times New Roman"/>
          <w:sz w:val="28"/>
          <w:szCs w:val="28"/>
        </w:rPr>
        <w:t xml:space="preserve">кина Ю.В. Учим детей общению. - </w:t>
      </w:r>
      <w:r w:rsidRPr="00972E39">
        <w:rPr>
          <w:rFonts w:ascii="Times New Roman" w:hAnsi="Times New Roman" w:cs="Times New Roman"/>
          <w:sz w:val="28"/>
          <w:szCs w:val="28"/>
        </w:rPr>
        <w:t>Ярославль: Академия развития, 1996</w:t>
      </w:r>
    </w:p>
    <w:p w:rsidR="00972E39" w:rsidRPr="00972E39" w:rsidRDefault="00972E39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 </w:t>
      </w:r>
      <w:r w:rsidRPr="00972E39">
        <w:rPr>
          <w:rFonts w:ascii="Times New Roman" w:hAnsi="Times New Roman" w:cs="Times New Roman"/>
          <w:sz w:val="28"/>
          <w:szCs w:val="28"/>
        </w:rPr>
        <w:t>Князева О. Новое напра</w:t>
      </w:r>
      <w:r>
        <w:rPr>
          <w:rFonts w:ascii="Times New Roman" w:hAnsi="Times New Roman" w:cs="Times New Roman"/>
          <w:sz w:val="28"/>
          <w:szCs w:val="28"/>
        </w:rPr>
        <w:t xml:space="preserve">вление в дошкольном образовании </w:t>
      </w:r>
      <w:r w:rsidRPr="00972E39">
        <w:rPr>
          <w:rFonts w:ascii="Times New Roman" w:hAnsi="Times New Roman" w:cs="Times New Roman"/>
          <w:sz w:val="28"/>
          <w:szCs w:val="28"/>
        </w:rPr>
        <w:t>- развитие социальной компетентн</w:t>
      </w:r>
      <w:r>
        <w:rPr>
          <w:rFonts w:ascii="Times New Roman" w:hAnsi="Times New Roman" w:cs="Times New Roman"/>
          <w:sz w:val="28"/>
          <w:szCs w:val="28"/>
        </w:rPr>
        <w:t>ости дошкольников//Дошкольное воспитание.1998-№9</w:t>
      </w:r>
    </w:p>
    <w:p w:rsidR="0031556A" w:rsidRDefault="0031556A" w:rsidP="00972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556A" w:rsidSect="00354415">
      <w:footerReference w:type="default" r:id="rId9"/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6F" w:rsidRDefault="00C21E6F" w:rsidP="00BF6621">
      <w:pPr>
        <w:spacing w:after="0" w:line="240" w:lineRule="auto"/>
      </w:pPr>
      <w:r>
        <w:separator/>
      </w:r>
    </w:p>
  </w:endnote>
  <w:endnote w:type="continuationSeparator" w:id="0">
    <w:p w:rsidR="00C21E6F" w:rsidRDefault="00C21E6F" w:rsidP="00BF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54048"/>
      <w:docPartObj>
        <w:docPartGallery w:val="Page Numbers (Bottom of Page)"/>
        <w:docPartUnique/>
      </w:docPartObj>
    </w:sdtPr>
    <w:sdtEndPr/>
    <w:sdtContent>
      <w:p w:rsidR="00BF6621" w:rsidRDefault="00890824">
        <w:pPr>
          <w:pStyle w:val="ad"/>
          <w:jc w:val="center"/>
        </w:pPr>
        <w:r>
          <w:fldChar w:fldCharType="begin"/>
        </w:r>
        <w:r w:rsidR="00E94374">
          <w:instrText xml:space="preserve"> PAGE   \* MERGEFORMAT </w:instrText>
        </w:r>
        <w:r>
          <w:fldChar w:fldCharType="separate"/>
        </w:r>
        <w:r w:rsidR="00042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621" w:rsidRDefault="00BF66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6F" w:rsidRDefault="00C21E6F" w:rsidP="00BF6621">
      <w:pPr>
        <w:spacing w:after="0" w:line="240" w:lineRule="auto"/>
      </w:pPr>
      <w:r>
        <w:separator/>
      </w:r>
    </w:p>
  </w:footnote>
  <w:footnote w:type="continuationSeparator" w:id="0">
    <w:p w:rsidR="00C21E6F" w:rsidRDefault="00C21E6F" w:rsidP="00BF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F1"/>
    <w:multiLevelType w:val="hybridMultilevel"/>
    <w:tmpl w:val="495CCF2E"/>
    <w:lvl w:ilvl="0" w:tplc="8F5AF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5660C3"/>
    <w:multiLevelType w:val="multilevel"/>
    <w:tmpl w:val="B70AB1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55C3E"/>
    <w:multiLevelType w:val="multilevel"/>
    <w:tmpl w:val="E0525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20831"/>
    <w:multiLevelType w:val="multilevel"/>
    <w:tmpl w:val="7A26942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106AA"/>
    <w:multiLevelType w:val="hybridMultilevel"/>
    <w:tmpl w:val="CDDE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697E"/>
    <w:multiLevelType w:val="multilevel"/>
    <w:tmpl w:val="A04872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B6200"/>
    <w:multiLevelType w:val="hybridMultilevel"/>
    <w:tmpl w:val="64EAC336"/>
    <w:lvl w:ilvl="0" w:tplc="4ACC00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6C2FED"/>
    <w:multiLevelType w:val="hybridMultilevel"/>
    <w:tmpl w:val="31D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257C6"/>
    <w:multiLevelType w:val="multilevel"/>
    <w:tmpl w:val="3D5E9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04129"/>
    <w:multiLevelType w:val="multilevel"/>
    <w:tmpl w:val="21121BB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680348"/>
    <w:multiLevelType w:val="multilevel"/>
    <w:tmpl w:val="44B66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855D3"/>
    <w:multiLevelType w:val="hybridMultilevel"/>
    <w:tmpl w:val="924E4D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C76DD4"/>
    <w:multiLevelType w:val="multilevel"/>
    <w:tmpl w:val="95DE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1F61C59"/>
    <w:multiLevelType w:val="multilevel"/>
    <w:tmpl w:val="7C76203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4B3EED"/>
    <w:multiLevelType w:val="hybridMultilevel"/>
    <w:tmpl w:val="AD00480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7064DD5"/>
    <w:multiLevelType w:val="multilevel"/>
    <w:tmpl w:val="4CAE0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853DE5"/>
    <w:multiLevelType w:val="multilevel"/>
    <w:tmpl w:val="7E4A610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2E7269"/>
    <w:multiLevelType w:val="multilevel"/>
    <w:tmpl w:val="FF8069D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4D78FE"/>
    <w:multiLevelType w:val="multilevel"/>
    <w:tmpl w:val="D1C4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B02FFC"/>
    <w:multiLevelType w:val="multilevel"/>
    <w:tmpl w:val="9BA0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3EE6F30"/>
    <w:multiLevelType w:val="multilevel"/>
    <w:tmpl w:val="9084B70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3046E6"/>
    <w:multiLevelType w:val="hybridMultilevel"/>
    <w:tmpl w:val="6F020E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8B7393"/>
    <w:multiLevelType w:val="multilevel"/>
    <w:tmpl w:val="34CC009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814D09"/>
    <w:multiLevelType w:val="multilevel"/>
    <w:tmpl w:val="3FD8A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D7A89"/>
    <w:multiLevelType w:val="hybridMultilevel"/>
    <w:tmpl w:val="40F6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11745"/>
    <w:multiLevelType w:val="multilevel"/>
    <w:tmpl w:val="B90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645C79"/>
    <w:multiLevelType w:val="multilevel"/>
    <w:tmpl w:val="C60A0EB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C200ED"/>
    <w:multiLevelType w:val="hybridMultilevel"/>
    <w:tmpl w:val="628A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A0B96"/>
    <w:multiLevelType w:val="hybridMultilevel"/>
    <w:tmpl w:val="5966F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F421E"/>
    <w:multiLevelType w:val="multilevel"/>
    <w:tmpl w:val="8D383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0376B1"/>
    <w:multiLevelType w:val="multilevel"/>
    <w:tmpl w:val="5762A4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8327CB3"/>
    <w:multiLevelType w:val="multilevel"/>
    <w:tmpl w:val="1B84EA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267A39"/>
    <w:multiLevelType w:val="hybridMultilevel"/>
    <w:tmpl w:val="71DEE5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4EE55F70"/>
    <w:multiLevelType w:val="multilevel"/>
    <w:tmpl w:val="4C64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AC6916"/>
    <w:multiLevelType w:val="multilevel"/>
    <w:tmpl w:val="663C696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FA1CBC"/>
    <w:multiLevelType w:val="multilevel"/>
    <w:tmpl w:val="7C868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F451D8"/>
    <w:multiLevelType w:val="multilevel"/>
    <w:tmpl w:val="082E0E2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C434FD"/>
    <w:multiLevelType w:val="hybridMultilevel"/>
    <w:tmpl w:val="FCF63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037E3"/>
    <w:multiLevelType w:val="multilevel"/>
    <w:tmpl w:val="7DF0C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BB082E"/>
    <w:multiLevelType w:val="multilevel"/>
    <w:tmpl w:val="4886C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994345"/>
    <w:multiLevelType w:val="multilevel"/>
    <w:tmpl w:val="FC087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BF412C"/>
    <w:multiLevelType w:val="multilevel"/>
    <w:tmpl w:val="F2DC8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1E77A2"/>
    <w:multiLevelType w:val="multilevel"/>
    <w:tmpl w:val="A7B69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2B5352"/>
    <w:multiLevelType w:val="hybridMultilevel"/>
    <w:tmpl w:val="82E05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DC21A6"/>
    <w:multiLevelType w:val="multilevel"/>
    <w:tmpl w:val="4D0C41B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DA04BC"/>
    <w:multiLevelType w:val="multilevel"/>
    <w:tmpl w:val="7CE030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A154A1"/>
    <w:multiLevelType w:val="hybridMultilevel"/>
    <w:tmpl w:val="F2E02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B70E1"/>
    <w:multiLevelType w:val="multilevel"/>
    <w:tmpl w:val="78E8E2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6509E0"/>
    <w:multiLevelType w:val="hybridMultilevel"/>
    <w:tmpl w:val="F0DCC4E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27"/>
  </w:num>
  <w:num w:numId="4">
    <w:abstractNumId w:val="32"/>
  </w:num>
  <w:num w:numId="5">
    <w:abstractNumId w:val="48"/>
  </w:num>
  <w:num w:numId="6">
    <w:abstractNumId w:val="14"/>
  </w:num>
  <w:num w:numId="7">
    <w:abstractNumId w:val="33"/>
  </w:num>
  <w:num w:numId="8">
    <w:abstractNumId w:val="44"/>
  </w:num>
  <w:num w:numId="9">
    <w:abstractNumId w:val="45"/>
  </w:num>
  <w:num w:numId="10">
    <w:abstractNumId w:val="42"/>
  </w:num>
  <w:num w:numId="11">
    <w:abstractNumId w:val="28"/>
  </w:num>
  <w:num w:numId="12">
    <w:abstractNumId w:val="46"/>
  </w:num>
  <w:num w:numId="13">
    <w:abstractNumId w:val="21"/>
  </w:num>
  <w:num w:numId="14">
    <w:abstractNumId w:val="3"/>
  </w:num>
  <w:num w:numId="15">
    <w:abstractNumId w:val="38"/>
  </w:num>
  <w:num w:numId="16">
    <w:abstractNumId w:val="17"/>
  </w:num>
  <w:num w:numId="17">
    <w:abstractNumId w:val="37"/>
  </w:num>
  <w:num w:numId="18">
    <w:abstractNumId w:val="9"/>
  </w:num>
  <w:num w:numId="19">
    <w:abstractNumId w:val="16"/>
  </w:num>
  <w:num w:numId="20">
    <w:abstractNumId w:val="36"/>
  </w:num>
  <w:num w:numId="21">
    <w:abstractNumId w:val="23"/>
  </w:num>
  <w:num w:numId="22">
    <w:abstractNumId w:val="18"/>
  </w:num>
  <w:num w:numId="23">
    <w:abstractNumId w:val="29"/>
  </w:num>
  <w:num w:numId="24">
    <w:abstractNumId w:val="5"/>
  </w:num>
  <w:num w:numId="25">
    <w:abstractNumId w:val="22"/>
  </w:num>
  <w:num w:numId="26">
    <w:abstractNumId w:val="11"/>
  </w:num>
  <w:num w:numId="27">
    <w:abstractNumId w:val="2"/>
  </w:num>
  <w:num w:numId="28">
    <w:abstractNumId w:val="15"/>
  </w:num>
  <w:num w:numId="29">
    <w:abstractNumId w:val="1"/>
  </w:num>
  <w:num w:numId="30">
    <w:abstractNumId w:val="40"/>
  </w:num>
  <w:num w:numId="31">
    <w:abstractNumId w:val="25"/>
  </w:num>
  <w:num w:numId="32">
    <w:abstractNumId w:val="47"/>
  </w:num>
  <w:num w:numId="33">
    <w:abstractNumId w:val="10"/>
  </w:num>
  <w:num w:numId="34">
    <w:abstractNumId w:val="26"/>
  </w:num>
  <w:num w:numId="35">
    <w:abstractNumId w:val="41"/>
  </w:num>
  <w:num w:numId="36">
    <w:abstractNumId w:val="20"/>
  </w:num>
  <w:num w:numId="37">
    <w:abstractNumId w:val="13"/>
  </w:num>
  <w:num w:numId="38">
    <w:abstractNumId w:val="34"/>
  </w:num>
  <w:num w:numId="39">
    <w:abstractNumId w:val="8"/>
  </w:num>
  <w:num w:numId="40">
    <w:abstractNumId w:val="31"/>
  </w:num>
  <w:num w:numId="41">
    <w:abstractNumId w:val="24"/>
  </w:num>
  <w:num w:numId="42">
    <w:abstractNumId w:val="35"/>
  </w:num>
  <w:num w:numId="43">
    <w:abstractNumId w:val="4"/>
  </w:num>
  <w:num w:numId="44">
    <w:abstractNumId w:val="6"/>
  </w:num>
  <w:num w:numId="45">
    <w:abstractNumId w:val="7"/>
  </w:num>
  <w:num w:numId="46">
    <w:abstractNumId w:val="12"/>
  </w:num>
  <w:num w:numId="47">
    <w:abstractNumId w:val="19"/>
  </w:num>
  <w:num w:numId="48">
    <w:abstractNumId w:val="3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F"/>
    <w:rsid w:val="000068C0"/>
    <w:rsid w:val="0004287B"/>
    <w:rsid w:val="00045FC4"/>
    <w:rsid w:val="001528C0"/>
    <w:rsid w:val="0015345C"/>
    <w:rsid w:val="001E414E"/>
    <w:rsid w:val="001F6571"/>
    <w:rsid w:val="00230FC7"/>
    <w:rsid w:val="00280FE3"/>
    <w:rsid w:val="002A1FC5"/>
    <w:rsid w:val="002A45AD"/>
    <w:rsid w:val="002C1EED"/>
    <w:rsid w:val="002D1760"/>
    <w:rsid w:val="002E04F4"/>
    <w:rsid w:val="0031556A"/>
    <w:rsid w:val="00354415"/>
    <w:rsid w:val="00360A0E"/>
    <w:rsid w:val="003959F5"/>
    <w:rsid w:val="003E5C3E"/>
    <w:rsid w:val="0042117A"/>
    <w:rsid w:val="00446978"/>
    <w:rsid w:val="004668AE"/>
    <w:rsid w:val="00480599"/>
    <w:rsid w:val="00483DB2"/>
    <w:rsid w:val="00497D6E"/>
    <w:rsid w:val="004B6888"/>
    <w:rsid w:val="004B7EF0"/>
    <w:rsid w:val="004C363F"/>
    <w:rsid w:val="004F1F61"/>
    <w:rsid w:val="00537785"/>
    <w:rsid w:val="005514A8"/>
    <w:rsid w:val="005751FE"/>
    <w:rsid w:val="005B2F16"/>
    <w:rsid w:val="005F24D2"/>
    <w:rsid w:val="005F4714"/>
    <w:rsid w:val="006076C4"/>
    <w:rsid w:val="0062245E"/>
    <w:rsid w:val="00651323"/>
    <w:rsid w:val="00687B78"/>
    <w:rsid w:val="006E7EF9"/>
    <w:rsid w:val="00701B35"/>
    <w:rsid w:val="00704355"/>
    <w:rsid w:val="007426A5"/>
    <w:rsid w:val="00796CF5"/>
    <w:rsid w:val="007C11B3"/>
    <w:rsid w:val="00803398"/>
    <w:rsid w:val="00805332"/>
    <w:rsid w:val="008472F2"/>
    <w:rsid w:val="00863BC8"/>
    <w:rsid w:val="008644A4"/>
    <w:rsid w:val="0088674F"/>
    <w:rsid w:val="00890824"/>
    <w:rsid w:val="008931F9"/>
    <w:rsid w:val="00930DF9"/>
    <w:rsid w:val="0095210C"/>
    <w:rsid w:val="00972E39"/>
    <w:rsid w:val="00992B05"/>
    <w:rsid w:val="009A1255"/>
    <w:rsid w:val="009A46A0"/>
    <w:rsid w:val="009B3167"/>
    <w:rsid w:val="009C6615"/>
    <w:rsid w:val="009D3C75"/>
    <w:rsid w:val="009D4599"/>
    <w:rsid w:val="009F0502"/>
    <w:rsid w:val="00A20EE2"/>
    <w:rsid w:val="00AB4F30"/>
    <w:rsid w:val="00AE7B39"/>
    <w:rsid w:val="00B04EC5"/>
    <w:rsid w:val="00B06015"/>
    <w:rsid w:val="00B07B06"/>
    <w:rsid w:val="00B42761"/>
    <w:rsid w:val="00B524A4"/>
    <w:rsid w:val="00BC6F86"/>
    <w:rsid w:val="00BD0BDC"/>
    <w:rsid w:val="00BF6621"/>
    <w:rsid w:val="00C21E6F"/>
    <w:rsid w:val="00C274AA"/>
    <w:rsid w:val="00C412C4"/>
    <w:rsid w:val="00C415B7"/>
    <w:rsid w:val="00C41641"/>
    <w:rsid w:val="00C55C77"/>
    <w:rsid w:val="00C8672C"/>
    <w:rsid w:val="00C90351"/>
    <w:rsid w:val="00CC1986"/>
    <w:rsid w:val="00CD0708"/>
    <w:rsid w:val="00D07655"/>
    <w:rsid w:val="00D2624C"/>
    <w:rsid w:val="00D2707D"/>
    <w:rsid w:val="00D369F8"/>
    <w:rsid w:val="00D37133"/>
    <w:rsid w:val="00D5670C"/>
    <w:rsid w:val="00D62FBD"/>
    <w:rsid w:val="00D647C3"/>
    <w:rsid w:val="00D96827"/>
    <w:rsid w:val="00D97696"/>
    <w:rsid w:val="00DC0D27"/>
    <w:rsid w:val="00E179EB"/>
    <w:rsid w:val="00E94374"/>
    <w:rsid w:val="00EA70FC"/>
    <w:rsid w:val="00EE0142"/>
    <w:rsid w:val="00EE579F"/>
    <w:rsid w:val="00F77F13"/>
    <w:rsid w:val="00F81D42"/>
    <w:rsid w:val="00FA490D"/>
    <w:rsid w:val="00FC0993"/>
    <w:rsid w:val="00FC5D06"/>
    <w:rsid w:val="00FE37A7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D3C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9D3C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C75"/>
    <w:pPr>
      <w:widowControl w:val="0"/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D3C75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96827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EA70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A70FC"/>
    <w:pPr>
      <w:widowControl w:val="0"/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rsid w:val="00EA7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 + Полужирный"/>
    <w:basedOn w:val="3"/>
    <w:rsid w:val="00EA70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EA7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BD0B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 + Полужирный"/>
    <w:basedOn w:val="21"/>
    <w:rsid w:val="00BD0B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D0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Подпись к таблице + Не полужирный"/>
    <w:basedOn w:val="a6"/>
    <w:rsid w:val="00BD0B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BD0BDC"/>
    <w:pPr>
      <w:widowControl w:val="0"/>
      <w:shd w:val="clear" w:color="auto" w:fill="FFFFFF"/>
      <w:spacing w:after="6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BD0BDC"/>
    <w:pPr>
      <w:widowControl w:val="0"/>
      <w:shd w:val="clear" w:color="auto" w:fill="FFFFFF"/>
      <w:spacing w:before="60" w:after="0" w:line="45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">
    <w:name w:val="Основной текст + 13 pt"/>
    <w:basedOn w:val="a4"/>
    <w:rsid w:val="00BD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basedOn w:val="a4"/>
    <w:rsid w:val="00BD0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13pt">
    <w:name w:val="Основной текст + Arial;13 pt"/>
    <w:basedOn w:val="a4"/>
    <w:rsid w:val="00FA49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FA490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4">
    <w:name w:val="Основной текст (4)_"/>
    <w:basedOn w:val="a0"/>
    <w:link w:val="40"/>
    <w:rsid w:val="00CD070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070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49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D6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F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6621"/>
  </w:style>
  <w:style w:type="paragraph" w:styleId="ad">
    <w:name w:val="footer"/>
    <w:basedOn w:val="a"/>
    <w:link w:val="ae"/>
    <w:uiPriority w:val="99"/>
    <w:unhideWhenUsed/>
    <w:rsid w:val="00BF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6621"/>
  </w:style>
  <w:style w:type="table" w:styleId="af">
    <w:name w:val="Table Grid"/>
    <w:basedOn w:val="a1"/>
    <w:uiPriority w:val="59"/>
    <w:rsid w:val="00FC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D3C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9D3C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C75"/>
    <w:pPr>
      <w:widowControl w:val="0"/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D3C75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96827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EA70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A70FC"/>
    <w:pPr>
      <w:widowControl w:val="0"/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rsid w:val="00EA7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 + Полужирный"/>
    <w:basedOn w:val="3"/>
    <w:rsid w:val="00EA70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EA7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BD0B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 + Полужирный"/>
    <w:basedOn w:val="21"/>
    <w:rsid w:val="00BD0B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D0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Подпись к таблице + Не полужирный"/>
    <w:basedOn w:val="a6"/>
    <w:rsid w:val="00BD0B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BD0BDC"/>
    <w:pPr>
      <w:widowControl w:val="0"/>
      <w:shd w:val="clear" w:color="auto" w:fill="FFFFFF"/>
      <w:spacing w:after="6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BD0BDC"/>
    <w:pPr>
      <w:widowControl w:val="0"/>
      <w:shd w:val="clear" w:color="auto" w:fill="FFFFFF"/>
      <w:spacing w:before="60" w:after="0" w:line="45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">
    <w:name w:val="Основной текст + 13 pt"/>
    <w:basedOn w:val="a4"/>
    <w:rsid w:val="00BD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basedOn w:val="a4"/>
    <w:rsid w:val="00BD0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13pt">
    <w:name w:val="Основной текст + Arial;13 pt"/>
    <w:basedOn w:val="a4"/>
    <w:rsid w:val="00FA49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FA490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4">
    <w:name w:val="Основной текст (4)_"/>
    <w:basedOn w:val="a0"/>
    <w:link w:val="40"/>
    <w:rsid w:val="00CD070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070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49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D6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F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6621"/>
  </w:style>
  <w:style w:type="paragraph" w:styleId="ad">
    <w:name w:val="footer"/>
    <w:basedOn w:val="a"/>
    <w:link w:val="ae"/>
    <w:uiPriority w:val="99"/>
    <w:unhideWhenUsed/>
    <w:rsid w:val="00BF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6621"/>
  </w:style>
  <w:style w:type="table" w:styleId="af">
    <w:name w:val="Table Grid"/>
    <w:basedOn w:val="a1"/>
    <w:uiPriority w:val="59"/>
    <w:rsid w:val="00FC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2018-01-31T10:20:00Z</cp:lastPrinted>
  <dcterms:created xsi:type="dcterms:W3CDTF">2019-01-02T08:58:00Z</dcterms:created>
  <dcterms:modified xsi:type="dcterms:W3CDTF">2019-01-02T08:58:00Z</dcterms:modified>
</cp:coreProperties>
</file>