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CE" w:rsidRDefault="00E06890">
      <w:pPr>
        <w:spacing w:line="247" w:lineRule="auto"/>
        <w:ind w:left="2280" w:right="2080" w:hanging="57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Карта анализа образовательной деятельности на основе системно-деятельностного подхода</w:t>
      </w:r>
    </w:p>
    <w:p w:rsidR="006F12CE" w:rsidRDefault="00E06890" w:rsidP="00104584">
      <w:pPr>
        <w:spacing w:line="229" w:lineRule="auto"/>
        <w:ind w:left="260"/>
        <w:rPr>
          <w:sz w:val="20"/>
          <w:szCs w:val="20"/>
        </w:rPr>
      </w:pPr>
      <w:r w:rsidRPr="001F1054">
        <w:rPr>
          <w:rFonts w:eastAsia="Times New Roman"/>
          <w:b/>
          <w:sz w:val="26"/>
          <w:szCs w:val="26"/>
        </w:rPr>
        <w:t>Возрастная группа</w:t>
      </w:r>
      <w:r w:rsidR="00104584">
        <w:rPr>
          <w:sz w:val="20"/>
          <w:szCs w:val="20"/>
        </w:rPr>
        <w:t xml:space="preserve">:  </w:t>
      </w:r>
      <w:r w:rsidR="00771130">
        <w:rPr>
          <w:rFonts w:eastAsia="Times New Roman"/>
          <w:sz w:val="26"/>
          <w:szCs w:val="26"/>
        </w:rPr>
        <w:t>2 младшая группа</w:t>
      </w:r>
    </w:p>
    <w:p w:rsidR="006F12CE" w:rsidRDefault="006F12CE">
      <w:pPr>
        <w:spacing w:line="1" w:lineRule="exact"/>
        <w:rPr>
          <w:sz w:val="24"/>
          <w:szCs w:val="24"/>
        </w:rPr>
      </w:pPr>
    </w:p>
    <w:p w:rsidR="00C46199" w:rsidRDefault="00E06890" w:rsidP="001F1054">
      <w:pPr>
        <w:ind w:left="260"/>
        <w:rPr>
          <w:rFonts w:eastAsia="Times New Roman"/>
          <w:sz w:val="26"/>
          <w:szCs w:val="26"/>
        </w:rPr>
      </w:pPr>
      <w:r w:rsidRPr="001F1054">
        <w:rPr>
          <w:rFonts w:eastAsia="Times New Roman"/>
          <w:b/>
          <w:sz w:val="26"/>
          <w:szCs w:val="26"/>
        </w:rPr>
        <w:t>ФИО воспитателя</w:t>
      </w:r>
      <w:r w:rsidR="001F1054">
        <w:rPr>
          <w:b/>
          <w:sz w:val="20"/>
          <w:szCs w:val="20"/>
        </w:rPr>
        <w:t xml:space="preserve">: </w:t>
      </w:r>
      <w:r w:rsidR="00771130">
        <w:rPr>
          <w:rFonts w:eastAsia="Times New Roman"/>
          <w:sz w:val="26"/>
          <w:szCs w:val="26"/>
        </w:rPr>
        <w:t>Крылова Наталия Владимировна</w:t>
      </w:r>
    </w:p>
    <w:p w:rsidR="00FE2254" w:rsidRPr="00FE2254" w:rsidRDefault="00FE2254" w:rsidP="001F1054">
      <w:pPr>
        <w:ind w:left="260"/>
        <w:rPr>
          <w:sz w:val="26"/>
          <w:szCs w:val="26"/>
        </w:rPr>
      </w:pPr>
      <w:r w:rsidRPr="00FE2254">
        <w:rPr>
          <w:rFonts w:eastAsia="Times New Roman"/>
          <w:b/>
          <w:sz w:val="26"/>
          <w:szCs w:val="26"/>
        </w:rPr>
        <w:t xml:space="preserve">                                    </w:t>
      </w:r>
      <w:r w:rsidRPr="00FE2254">
        <w:rPr>
          <w:rFonts w:eastAsia="Times New Roman"/>
          <w:sz w:val="26"/>
          <w:szCs w:val="26"/>
        </w:rPr>
        <w:t xml:space="preserve">Около </w:t>
      </w:r>
      <w:proofErr w:type="gramStart"/>
      <w:r w:rsidRPr="00FE2254">
        <w:rPr>
          <w:rFonts w:eastAsia="Times New Roman"/>
          <w:sz w:val="26"/>
          <w:szCs w:val="26"/>
        </w:rPr>
        <w:t>–</w:t>
      </w:r>
      <w:r w:rsidRPr="00FE2254">
        <w:rPr>
          <w:sz w:val="26"/>
          <w:szCs w:val="26"/>
        </w:rPr>
        <w:t>К</w:t>
      </w:r>
      <w:proofErr w:type="gramEnd"/>
      <w:r w:rsidRPr="00FE2254">
        <w:rPr>
          <w:sz w:val="26"/>
          <w:szCs w:val="26"/>
        </w:rPr>
        <w:t>у</w:t>
      </w:r>
      <w:r>
        <w:rPr>
          <w:sz w:val="26"/>
          <w:szCs w:val="26"/>
        </w:rPr>
        <w:t>лак Любовь Сергеевна</w:t>
      </w:r>
    </w:p>
    <w:p w:rsidR="00C46199" w:rsidRDefault="00C46199"/>
    <w:tbl>
      <w:tblPr>
        <w:tblStyle w:val="a4"/>
        <w:tblW w:w="10314" w:type="dxa"/>
        <w:tblLayout w:type="fixed"/>
        <w:tblLook w:val="04A0"/>
      </w:tblPr>
      <w:tblGrid>
        <w:gridCol w:w="3510"/>
        <w:gridCol w:w="709"/>
        <w:gridCol w:w="709"/>
        <w:gridCol w:w="1337"/>
        <w:gridCol w:w="4049"/>
      </w:tblGrid>
      <w:tr w:rsidR="00C46199" w:rsidRPr="00C46199" w:rsidTr="000915FF">
        <w:tc>
          <w:tcPr>
            <w:tcW w:w="3510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  <w:r w:rsidRPr="00C46199">
              <w:rPr>
                <w:sz w:val="26"/>
                <w:szCs w:val="26"/>
              </w:rPr>
              <w:t>Критерий</w:t>
            </w:r>
          </w:p>
        </w:tc>
        <w:tc>
          <w:tcPr>
            <w:tcW w:w="2755" w:type="dxa"/>
            <w:gridSpan w:val="3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  <w:r w:rsidRPr="00C46199">
              <w:rPr>
                <w:sz w:val="26"/>
                <w:szCs w:val="26"/>
              </w:rPr>
              <w:t>Оценка</w:t>
            </w:r>
          </w:p>
        </w:tc>
        <w:tc>
          <w:tcPr>
            <w:tcW w:w="4049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  <w:r w:rsidRPr="00C46199">
              <w:rPr>
                <w:rFonts w:eastAsia="Times New Roman"/>
                <w:sz w:val="26"/>
                <w:szCs w:val="26"/>
              </w:rPr>
              <w:t>Примечание</w:t>
            </w:r>
          </w:p>
        </w:tc>
      </w:tr>
      <w:tr w:rsidR="00C46199" w:rsidRPr="00C46199" w:rsidTr="000915FF">
        <w:tc>
          <w:tcPr>
            <w:tcW w:w="3510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  <w:r w:rsidRPr="00C46199">
              <w:rPr>
                <w:sz w:val="26"/>
                <w:szCs w:val="26"/>
              </w:rPr>
              <w:t>да</w:t>
            </w:r>
          </w:p>
          <w:p w:rsidR="00C46199" w:rsidRPr="00C46199" w:rsidRDefault="00C46199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  <w:r w:rsidRPr="00C46199">
              <w:rPr>
                <w:sz w:val="26"/>
                <w:szCs w:val="26"/>
              </w:rPr>
              <w:t>нет</w:t>
            </w:r>
          </w:p>
        </w:tc>
        <w:tc>
          <w:tcPr>
            <w:tcW w:w="1337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  <w:r w:rsidRPr="00C46199">
              <w:rPr>
                <w:sz w:val="26"/>
                <w:szCs w:val="26"/>
              </w:rPr>
              <w:t>частично</w:t>
            </w:r>
          </w:p>
          <w:p w:rsidR="00C46199" w:rsidRPr="00C46199" w:rsidRDefault="00C46199">
            <w:pPr>
              <w:rPr>
                <w:sz w:val="26"/>
                <w:szCs w:val="26"/>
              </w:rPr>
            </w:pPr>
          </w:p>
          <w:p w:rsidR="00C46199" w:rsidRPr="00C46199" w:rsidRDefault="00C46199" w:rsidP="00C46199">
            <w:pPr>
              <w:rPr>
                <w:sz w:val="26"/>
                <w:szCs w:val="26"/>
              </w:rPr>
            </w:pPr>
          </w:p>
        </w:tc>
        <w:tc>
          <w:tcPr>
            <w:tcW w:w="4049" w:type="dxa"/>
          </w:tcPr>
          <w:p w:rsidR="00C46199" w:rsidRPr="00C46199" w:rsidRDefault="00C46199">
            <w:pPr>
              <w:rPr>
                <w:sz w:val="26"/>
                <w:szCs w:val="26"/>
              </w:rPr>
            </w:pPr>
          </w:p>
        </w:tc>
      </w:tr>
      <w:tr w:rsidR="00C46199" w:rsidRPr="00C46199" w:rsidTr="000915FF">
        <w:tc>
          <w:tcPr>
            <w:tcW w:w="3510" w:type="dxa"/>
          </w:tcPr>
          <w:p w:rsidR="00C46199" w:rsidRPr="00C46199" w:rsidRDefault="00C46199" w:rsidP="00C46199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Введение в </w:t>
            </w:r>
            <w:r w:rsidRPr="00C46199">
              <w:rPr>
                <w:b/>
                <w:bCs/>
                <w:sz w:val="26"/>
                <w:szCs w:val="26"/>
              </w:rPr>
              <w:t>образовательную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ситуацию (организация </w:t>
            </w:r>
            <w:r w:rsidRPr="00C46199">
              <w:rPr>
                <w:b/>
                <w:bCs/>
                <w:sz w:val="26"/>
                <w:szCs w:val="26"/>
              </w:rPr>
              <w:t>детей):</w:t>
            </w:r>
          </w:p>
        </w:tc>
        <w:tc>
          <w:tcPr>
            <w:tcW w:w="709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</w:tcPr>
          <w:p w:rsidR="00C46199" w:rsidRPr="00C46199" w:rsidRDefault="00C46199">
            <w:pPr>
              <w:rPr>
                <w:sz w:val="26"/>
                <w:szCs w:val="26"/>
              </w:rPr>
            </w:pPr>
          </w:p>
        </w:tc>
      </w:tr>
      <w:tr w:rsidR="00C46199" w:rsidRPr="00C46199" w:rsidTr="000915FF">
        <w:tc>
          <w:tcPr>
            <w:tcW w:w="3510" w:type="dxa"/>
          </w:tcPr>
          <w:p w:rsidR="00C46199" w:rsidRPr="00C46199" w:rsidRDefault="00C46199" w:rsidP="00C46199">
            <w:pPr>
              <w:pStyle w:val="a5"/>
              <w:numPr>
                <w:ilvl w:val="0"/>
                <w:numId w:val="3"/>
              </w:numPr>
              <w:ind w:left="426"/>
              <w:rPr>
                <w:bCs/>
                <w:sz w:val="26"/>
                <w:szCs w:val="26"/>
              </w:rPr>
            </w:pPr>
            <w:r w:rsidRPr="00C46199">
              <w:rPr>
                <w:bCs/>
                <w:sz w:val="26"/>
                <w:szCs w:val="26"/>
              </w:rPr>
              <w:t xml:space="preserve">Использование </w:t>
            </w:r>
            <w:proofErr w:type="gramStart"/>
            <w:r w:rsidRPr="00C46199">
              <w:rPr>
                <w:bCs/>
                <w:sz w:val="26"/>
                <w:szCs w:val="26"/>
              </w:rPr>
              <w:t>игровой</w:t>
            </w:r>
            <w:proofErr w:type="gramEnd"/>
          </w:p>
          <w:p w:rsidR="00C46199" w:rsidRPr="00C46199" w:rsidRDefault="00C46199" w:rsidP="00C46199">
            <w:pPr>
              <w:rPr>
                <w:bCs/>
                <w:sz w:val="26"/>
                <w:szCs w:val="26"/>
              </w:rPr>
            </w:pPr>
            <w:r w:rsidRPr="00C46199">
              <w:rPr>
                <w:bCs/>
                <w:sz w:val="26"/>
                <w:szCs w:val="26"/>
              </w:rPr>
              <w:t>ситуации при организации детей</w:t>
            </w:r>
          </w:p>
        </w:tc>
        <w:tc>
          <w:tcPr>
            <w:tcW w:w="709" w:type="dxa"/>
          </w:tcPr>
          <w:p w:rsidR="00C46199" w:rsidRPr="00C46199" w:rsidRDefault="001F1054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</w:tcPr>
          <w:p w:rsidR="00C46199" w:rsidRPr="001F1054" w:rsidRDefault="008021FF" w:rsidP="007711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</w:t>
            </w:r>
            <w:r w:rsidR="001F1054" w:rsidRPr="001F1054">
              <w:rPr>
                <w:sz w:val="26"/>
                <w:szCs w:val="26"/>
              </w:rPr>
              <w:t xml:space="preserve"> организовал воспитанников около себя благодаря игре «</w:t>
            </w:r>
            <w:r w:rsidR="00771130">
              <w:rPr>
                <w:sz w:val="26"/>
                <w:szCs w:val="26"/>
              </w:rPr>
              <w:t>Утром встали малыши…</w:t>
            </w:r>
            <w:r w:rsidR="001F1054" w:rsidRPr="001F1054">
              <w:rPr>
                <w:sz w:val="26"/>
                <w:szCs w:val="26"/>
              </w:rPr>
              <w:t>»</w:t>
            </w:r>
          </w:p>
        </w:tc>
      </w:tr>
      <w:tr w:rsidR="00C46199" w:rsidRPr="00C46199" w:rsidTr="000915FF">
        <w:tc>
          <w:tcPr>
            <w:tcW w:w="3510" w:type="dxa"/>
          </w:tcPr>
          <w:p w:rsidR="00C46199" w:rsidRPr="00C46199" w:rsidRDefault="00C46199" w:rsidP="001F1054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142" w:firstLine="0"/>
              <w:jc w:val="both"/>
              <w:rPr>
                <w:sz w:val="20"/>
                <w:szCs w:val="20"/>
              </w:rPr>
            </w:pPr>
            <w:r w:rsidRPr="00C46199">
              <w:rPr>
                <w:rFonts w:eastAsia="Times New Roman"/>
                <w:sz w:val="26"/>
                <w:szCs w:val="26"/>
              </w:rPr>
              <w:t>Использование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C46199">
              <w:rPr>
                <w:rFonts w:eastAsia="Times New Roman"/>
                <w:sz w:val="26"/>
                <w:szCs w:val="26"/>
              </w:rPr>
              <w:t>дополнительных сре</w:t>
            </w:r>
            <w:proofErr w:type="gramStart"/>
            <w:r w:rsidRPr="00C46199">
              <w:rPr>
                <w:rFonts w:eastAsia="Times New Roman"/>
                <w:sz w:val="26"/>
                <w:szCs w:val="26"/>
              </w:rPr>
              <w:t>дств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C46199">
              <w:rPr>
                <w:rFonts w:eastAsia="Times New Roman"/>
                <w:sz w:val="26"/>
                <w:szCs w:val="26"/>
              </w:rPr>
              <w:t>пр</w:t>
            </w:r>
            <w:proofErr w:type="gramEnd"/>
            <w:r w:rsidRPr="00C46199">
              <w:rPr>
                <w:rFonts w:eastAsia="Times New Roman"/>
                <w:sz w:val="26"/>
                <w:szCs w:val="26"/>
              </w:rPr>
              <w:t>ивлечения детей, не</w:t>
            </w:r>
          </w:p>
          <w:p w:rsidR="00C46199" w:rsidRDefault="00C46199" w:rsidP="00C46199">
            <w:pPr>
              <w:spacing w:line="297" w:lineRule="exact"/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желающих принимать</w:t>
            </w:r>
          </w:p>
          <w:p w:rsidR="00C46199" w:rsidRDefault="00C46199" w:rsidP="00C46199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участие в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образовательной</w:t>
            </w:r>
            <w:proofErr w:type="gramEnd"/>
          </w:p>
          <w:p w:rsidR="00C46199" w:rsidRPr="00C46199" w:rsidRDefault="00C46199" w:rsidP="00C46199">
            <w:pPr>
              <w:ind w:left="142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деятельности</w:t>
            </w:r>
          </w:p>
        </w:tc>
        <w:tc>
          <w:tcPr>
            <w:tcW w:w="709" w:type="dxa"/>
          </w:tcPr>
          <w:p w:rsidR="00C46199" w:rsidRPr="00C46199" w:rsidRDefault="00771130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C46199" w:rsidRPr="00C46199" w:rsidRDefault="00C46199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</w:tcPr>
          <w:p w:rsidR="00C46199" w:rsidRPr="00C46199" w:rsidRDefault="002975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Потребовалась использование ИКТ для привлечения всех детей, таким </w:t>
            </w:r>
            <w:proofErr w:type="gramStart"/>
            <w:r>
              <w:rPr>
                <w:sz w:val="26"/>
                <w:szCs w:val="26"/>
              </w:rPr>
              <w:t>образом</w:t>
            </w:r>
            <w:proofErr w:type="gramEnd"/>
            <w:r>
              <w:rPr>
                <w:sz w:val="26"/>
                <w:szCs w:val="26"/>
              </w:rPr>
              <w:t xml:space="preserve"> удалось заинтересовать всех детей</w:t>
            </w:r>
          </w:p>
        </w:tc>
      </w:tr>
      <w:tr w:rsidR="001F1054" w:rsidRPr="00C46199" w:rsidTr="000915FF">
        <w:tc>
          <w:tcPr>
            <w:tcW w:w="3510" w:type="dxa"/>
          </w:tcPr>
          <w:p w:rsidR="001F1054" w:rsidRPr="00C46199" w:rsidRDefault="001F1054" w:rsidP="001F1054">
            <w:pPr>
              <w:pStyle w:val="a5"/>
              <w:tabs>
                <w:tab w:val="left" w:pos="426"/>
              </w:tabs>
              <w:ind w:left="142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Проектирование </w:t>
            </w:r>
            <w:proofErr w:type="gramStart"/>
            <w:r>
              <w:rPr>
                <w:rFonts w:eastAsia="Times New Roman"/>
                <w:b/>
                <w:bCs/>
                <w:sz w:val="26"/>
                <w:szCs w:val="26"/>
              </w:rPr>
              <w:t>решения проблемной ситуации</w:t>
            </w:r>
            <w:proofErr w:type="gramEnd"/>
            <w:r>
              <w:rPr>
                <w:rFonts w:eastAsia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09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</w:tcPr>
          <w:p w:rsidR="001F1054" w:rsidRPr="001F1054" w:rsidRDefault="001F1054">
            <w:pPr>
              <w:rPr>
                <w:sz w:val="26"/>
                <w:szCs w:val="26"/>
              </w:rPr>
            </w:pPr>
          </w:p>
        </w:tc>
      </w:tr>
      <w:tr w:rsidR="001F1054" w:rsidRPr="00C46199" w:rsidTr="000915FF">
        <w:tc>
          <w:tcPr>
            <w:tcW w:w="3510" w:type="dxa"/>
          </w:tcPr>
          <w:p w:rsidR="001F1054" w:rsidRPr="001F1054" w:rsidRDefault="001F1054" w:rsidP="001F1054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ind w:left="142" w:firstLine="0"/>
              <w:jc w:val="both"/>
              <w:rPr>
                <w:sz w:val="20"/>
                <w:szCs w:val="20"/>
              </w:rPr>
            </w:pPr>
            <w:r w:rsidRPr="001F1054">
              <w:rPr>
                <w:rFonts w:eastAsia="Times New Roman"/>
                <w:sz w:val="26"/>
                <w:szCs w:val="26"/>
              </w:rPr>
              <w:t>Стимулирование активности</w:t>
            </w:r>
          </w:p>
          <w:p w:rsidR="001F1054" w:rsidRPr="001F1054" w:rsidRDefault="001F1054" w:rsidP="001F105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самостоятельности детей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поиске выхода из</w:t>
            </w:r>
            <w:r>
              <w:rPr>
                <w:sz w:val="20"/>
                <w:szCs w:val="20"/>
              </w:rPr>
              <w:t xml:space="preserve"> </w:t>
            </w:r>
            <w:r w:rsidRPr="001F1054">
              <w:rPr>
                <w:rFonts w:eastAsia="Times New Roman"/>
                <w:sz w:val="26"/>
                <w:szCs w:val="26"/>
              </w:rPr>
              <w:t>проблемной ситуации</w:t>
            </w:r>
          </w:p>
        </w:tc>
        <w:tc>
          <w:tcPr>
            <w:tcW w:w="709" w:type="dxa"/>
          </w:tcPr>
          <w:p w:rsidR="001F1054" w:rsidRPr="00C46199" w:rsidRDefault="008021FF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</w:tcPr>
          <w:p w:rsidR="001F1054" w:rsidRDefault="001F1054" w:rsidP="008021FF">
            <w:pPr>
              <w:jc w:val="both"/>
              <w:rPr>
                <w:sz w:val="26"/>
                <w:szCs w:val="26"/>
              </w:rPr>
            </w:pPr>
            <w:r w:rsidRPr="001F1054">
              <w:rPr>
                <w:sz w:val="26"/>
                <w:szCs w:val="26"/>
              </w:rPr>
              <w:t xml:space="preserve">«Как нам </w:t>
            </w:r>
            <w:r w:rsidR="002975CB">
              <w:rPr>
                <w:sz w:val="26"/>
                <w:szCs w:val="26"/>
              </w:rPr>
              <w:t>помочь повару - кондитеру</w:t>
            </w:r>
            <w:r>
              <w:rPr>
                <w:sz w:val="26"/>
                <w:szCs w:val="26"/>
              </w:rPr>
              <w:t>».</w:t>
            </w:r>
          </w:p>
          <w:p w:rsidR="001F1054" w:rsidRPr="001F1054" w:rsidRDefault="001F1054" w:rsidP="002975CB">
            <w:pPr>
              <w:jc w:val="both"/>
              <w:rPr>
                <w:sz w:val="26"/>
                <w:szCs w:val="26"/>
              </w:rPr>
            </w:pPr>
            <w:r w:rsidRPr="001F1054">
              <w:rPr>
                <w:sz w:val="26"/>
                <w:szCs w:val="26"/>
              </w:rPr>
              <w:t xml:space="preserve">Дети учатся </w:t>
            </w:r>
            <w:r w:rsidR="002975CB">
              <w:rPr>
                <w:sz w:val="26"/>
                <w:szCs w:val="26"/>
              </w:rPr>
              <w:t>оказывать помощь, кто в ней нуждается.</w:t>
            </w:r>
            <w:r w:rsidRPr="001F1054">
              <w:rPr>
                <w:sz w:val="26"/>
                <w:szCs w:val="26"/>
              </w:rPr>
              <w:t xml:space="preserve"> У них </w:t>
            </w:r>
            <w:r w:rsidR="002975CB">
              <w:rPr>
                <w:bCs/>
                <w:sz w:val="26"/>
                <w:szCs w:val="26"/>
              </w:rPr>
              <w:t xml:space="preserve">развивается </w:t>
            </w:r>
            <w:r w:rsidRPr="001F1054">
              <w:rPr>
                <w:sz w:val="26"/>
                <w:szCs w:val="26"/>
              </w:rPr>
              <w:t xml:space="preserve"> доброе отношение к </w:t>
            </w:r>
            <w:r w:rsidR="002975CB">
              <w:rPr>
                <w:sz w:val="26"/>
                <w:szCs w:val="26"/>
              </w:rPr>
              <w:t>людям, которым требуется помощь</w:t>
            </w:r>
            <w:r>
              <w:rPr>
                <w:sz w:val="26"/>
                <w:szCs w:val="26"/>
              </w:rPr>
              <w:t>.</w:t>
            </w:r>
          </w:p>
        </w:tc>
      </w:tr>
      <w:tr w:rsidR="001F1054" w:rsidRPr="00C46199" w:rsidTr="000915FF">
        <w:tc>
          <w:tcPr>
            <w:tcW w:w="3510" w:type="dxa"/>
          </w:tcPr>
          <w:p w:rsidR="001F1054" w:rsidRPr="001F1054" w:rsidRDefault="001F1054" w:rsidP="001F1054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spacing w:line="294" w:lineRule="exact"/>
              <w:ind w:left="142" w:firstLine="0"/>
              <w:jc w:val="both"/>
              <w:rPr>
                <w:sz w:val="20"/>
                <w:szCs w:val="20"/>
              </w:rPr>
            </w:pPr>
            <w:r w:rsidRPr="001F1054">
              <w:rPr>
                <w:rFonts w:eastAsia="Times New Roman"/>
                <w:sz w:val="26"/>
                <w:szCs w:val="26"/>
              </w:rPr>
              <w:t>Обсуждение с детьми плана совместной деятельности,</w:t>
            </w:r>
          </w:p>
          <w:p w:rsidR="001F1054" w:rsidRDefault="001F1054" w:rsidP="001F1054">
            <w:pPr>
              <w:spacing w:line="297" w:lineRule="exact"/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последовательности</w:t>
            </w:r>
          </w:p>
          <w:p w:rsidR="001F1054" w:rsidRDefault="001F1054" w:rsidP="001F1054">
            <w:pPr>
              <w:pStyle w:val="a5"/>
              <w:tabs>
                <w:tab w:val="left" w:pos="426"/>
              </w:tabs>
              <w:ind w:left="142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действий</w:t>
            </w:r>
          </w:p>
        </w:tc>
        <w:tc>
          <w:tcPr>
            <w:tcW w:w="709" w:type="dxa"/>
          </w:tcPr>
          <w:p w:rsidR="001F1054" w:rsidRPr="00C46199" w:rsidRDefault="008021FF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</w:tcPr>
          <w:p w:rsidR="001F1054" w:rsidRPr="00C53DED" w:rsidRDefault="00841504" w:rsidP="002975CB">
            <w:pPr>
              <w:jc w:val="both"/>
              <w:rPr>
                <w:sz w:val="26"/>
                <w:szCs w:val="26"/>
              </w:rPr>
            </w:pPr>
            <w:r w:rsidRPr="00C53DED">
              <w:rPr>
                <w:sz w:val="26"/>
                <w:szCs w:val="26"/>
              </w:rPr>
              <w:t xml:space="preserve">При обсуждении совместной деятельности </w:t>
            </w:r>
            <w:r w:rsidR="002975CB" w:rsidRPr="00C53DED">
              <w:rPr>
                <w:sz w:val="26"/>
                <w:szCs w:val="26"/>
              </w:rPr>
              <w:t>помочь кондитеру украсить пирожные для мам</w:t>
            </w:r>
            <w:r w:rsidR="008021FF" w:rsidRPr="00C53DED">
              <w:rPr>
                <w:sz w:val="26"/>
                <w:szCs w:val="26"/>
              </w:rPr>
              <w:t xml:space="preserve"> </w:t>
            </w:r>
            <w:r w:rsidRPr="00C53DED">
              <w:rPr>
                <w:sz w:val="26"/>
                <w:szCs w:val="26"/>
              </w:rPr>
              <w:t xml:space="preserve">дети </w:t>
            </w:r>
            <w:r w:rsidR="002975CB" w:rsidRPr="00C53DED">
              <w:rPr>
                <w:sz w:val="26"/>
                <w:szCs w:val="26"/>
              </w:rPr>
              <w:t xml:space="preserve">совместно с педагогом обсуждали план действий </w:t>
            </w:r>
            <w:r w:rsidRPr="00C53DED">
              <w:rPr>
                <w:sz w:val="26"/>
                <w:szCs w:val="26"/>
              </w:rPr>
              <w:t xml:space="preserve">и приступили к продуктивной деятельности, где </w:t>
            </w:r>
            <w:r w:rsidR="002975CB" w:rsidRPr="00C53DED">
              <w:rPr>
                <w:sz w:val="26"/>
                <w:szCs w:val="26"/>
              </w:rPr>
              <w:t>украшали пирожные для мам, и</w:t>
            </w:r>
            <w:r w:rsidRPr="00C53DED">
              <w:rPr>
                <w:sz w:val="26"/>
                <w:szCs w:val="26"/>
              </w:rPr>
              <w:t>спользуя</w:t>
            </w:r>
            <w:r w:rsidR="002975CB" w:rsidRPr="00C53DED">
              <w:rPr>
                <w:sz w:val="26"/>
                <w:szCs w:val="26"/>
              </w:rPr>
              <w:t xml:space="preserve"> фасоль, горох, макаронные изделия.</w:t>
            </w:r>
          </w:p>
        </w:tc>
      </w:tr>
      <w:tr w:rsidR="001F1054" w:rsidRPr="00C46199" w:rsidTr="000915FF">
        <w:tc>
          <w:tcPr>
            <w:tcW w:w="3510" w:type="dxa"/>
          </w:tcPr>
          <w:p w:rsidR="001F1054" w:rsidRPr="001F1054" w:rsidRDefault="001F1054" w:rsidP="001F1054">
            <w:pPr>
              <w:pStyle w:val="a5"/>
              <w:spacing w:line="294" w:lineRule="exact"/>
              <w:ind w:left="142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Выполнение действий:</w:t>
            </w:r>
          </w:p>
        </w:tc>
        <w:tc>
          <w:tcPr>
            <w:tcW w:w="709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</w:tcPr>
          <w:p w:rsidR="001F1054" w:rsidRPr="001F1054" w:rsidRDefault="001F1054">
            <w:pPr>
              <w:rPr>
                <w:sz w:val="26"/>
                <w:szCs w:val="26"/>
              </w:rPr>
            </w:pPr>
          </w:p>
        </w:tc>
      </w:tr>
      <w:tr w:rsidR="001F1054" w:rsidRPr="00C46199" w:rsidTr="000915FF">
        <w:tc>
          <w:tcPr>
            <w:tcW w:w="3510" w:type="dxa"/>
          </w:tcPr>
          <w:p w:rsidR="001F1054" w:rsidRPr="001F1054" w:rsidRDefault="001F1054" w:rsidP="001F1054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line="294" w:lineRule="exact"/>
              <w:ind w:left="142" w:firstLine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1F1054">
              <w:rPr>
                <w:rFonts w:eastAsia="Times New Roman"/>
                <w:bCs/>
                <w:sz w:val="26"/>
                <w:szCs w:val="26"/>
              </w:rPr>
              <w:t>Использование</w:t>
            </w:r>
          </w:p>
          <w:p w:rsidR="001F1054" w:rsidRPr="001F1054" w:rsidRDefault="001F1054" w:rsidP="001F1054">
            <w:pPr>
              <w:pStyle w:val="a5"/>
              <w:tabs>
                <w:tab w:val="left" w:pos="567"/>
              </w:tabs>
              <w:spacing w:line="294" w:lineRule="exact"/>
              <w:ind w:left="14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1F1054">
              <w:rPr>
                <w:rFonts w:eastAsia="Times New Roman"/>
                <w:bCs/>
                <w:sz w:val="26"/>
                <w:szCs w:val="26"/>
              </w:rPr>
              <w:t xml:space="preserve">дидактического материала </w:t>
            </w:r>
            <w:proofErr w:type="gramStart"/>
            <w:r w:rsidRPr="001F1054">
              <w:rPr>
                <w:rFonts w:eastAsia="Times New Roman"/>
                <w:bCs/>
                <w:sz w:val="26"/>
                <w:szCs w:val="26"/>
              </w:rPr>
              <w:t>в</w:t>
            </w:r>
            <w:proofErr w:type="gramEnd"/>
          </w:p>
          <w:p w:rsidR="001F1054" w:rsidRPr="001F1054" w:rsidRDefault="001F1054" w:rsidP="001F1054">
            <w:pPr>
              <w:pStyle w:val="a5"/>
              <w:tabs>
                <w:tab w:val="left" w:pos="567"/>
              </w:tabs>
              <w:spacing w:line="294" w:lineRule="exact"/>
              <w:ind w:left="142"/>
              <w:jc w:val="both"/>
              <w:rPr>
                <w:rFonts w:eastAsia="Times New Roman"/>
                <w:bCs/>
                <w:sz w:val="26"/>
                <w:szCs w:val="26"/>
              </w:rPr>
            </w:pPr>
            <w:proofErr w:type="gramStart"/>
            <w:r w:rsidRPr="001F1054">
              <w:rPr>
                <w:rFonts w:eastAsia="Times New Roman"/>
                <w:bCs/>
                <w:sz w:val="26"/>
                <w:szCs w:val="26"/>
              </w:rPr>
              <w:t>процессе</w:t>
            </w:r>
            <w:proofErr w:type="gramEnd"/>
            <w:r w:rsidRPr="001F1054">
              <w:rPr>
                <w:rFonts w:eastAsia="Times New Roman"/>
                <w:bCs/>
                <w:sz w:val="26"/>
                <w:szCs w:val="26"/>
              </w:rPr>
              <w:t xml:space="preserve"> решения</w:t>
            </w:r>
          </w:p>
          <w:p w:rsidR="000915FF" w:rsidRDefault="001F1054" w:rsidP="000915FF">
            <w:pPr>
              <w:pStyle w:val="a5"/>
              <w:tabs>
                <w:tab w:val="left" w:pos="567"/>
              </w:tabs>
              <w:spacing w:line="294" w:lineRule="exact"/>
              <w:ind w:left="142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1F1054">
              <w:rPr>
                <w:rFonts w:eastAsia="Times New Roman"/>
                <w:bCs/>
                <w:sz w:val="26"/>
                <w:szCs w:val="26"/>
              </w:rPr>
              <w:t>проблемной ситуации</w:t>
            </w:r>
          </w:p>
          <w:p w:rsidR="000915FF" w:rsidRPr="000915FF" w:rsidRDefault="000915FF" w:rsidP="000915FF">
            <w:pPr>
              <w:pStyle w:val="a5"/>
              <w:tabs>
                <w:tab w:val="left" w:pos="567"/>
              </w:tabs>
              <w:spacing w:line="294" w:lineRule="exact"/>
              <w:ind w:left="142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1F1054" w:rsidRPr="00C46199" w:rsidRDefault="002975CB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1F1054" w:rsidRPr="00C46199" w:rsidRDefault="001F1054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</w:tcPr>
          <w:p w:rsidR="001F1054" w:rsidRPr="001F1054" w:rsidRDefault="00C53DED" w:rsidP="00C53D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Использовались разрезные картинки, на которых изображены продукты, необходимые для приготовления теста.</w:t>
            </w:r>
          </w:p>
        </w:tc>
      </w:tr>
      <w:tr w:rsidR="000915FF" w:rsidRPr="00C46199" w:rsidTr="000915FF">
        <w:tc>
          <w:tcPr>
            <w:tcW w:w="3510" w:type="dxa"/>
          </w:tcPr>
          <w:p w:rsidR="000915FF" w:rsidRPr="001F1054" w:rsidRDefault="000915FF" w:rsidP="001F1054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line="294" w:lineRule="exact"/>
              <w:ind w:left="142" w:firstLine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Применение в процессе образовательной </w:t>
            </w:r>
            <w:r>
              <w:rPr>
                <w:rFonts w:eastAsia="Times New Roman"/>
                <w:bCs/>
                <w:sz w:val="26"/>
                <w:szCs w:val="26"/>
              </w:rPr>
              <w:lastRenderedPageBreak/>
              <w:t>деятельности современных педагогических технологий</w:t>
            </w: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0915FF" w:rsidRPr="00C46199" w:rsidRDefault="00C53DED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049" w:type="dxa"/>
          </w:tcPr>
          <w:p w:rsidR="000915FF" w:rsidRPr="001F1054" w:rsidRDefault="00C53D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Современные образовательные технологии использовались </w:t>
            </w:r>
            <w:r>
              <w:rPr>
                <w:sz w:val="26"/>
                <w:szCs w:val="26"/>
              </w:rPr>
              <w:lastRenderedPageBreak/>
              <w:t>частично.</w:t>
            </w:r>
          </w:p>
        </w:tc>
      </w:tr>
      <w:tr w:rsidR="000915FF" w:rsidRPr="00C46199" w:rsidTr="000915FF">
        <w:tc>
          <w:tcPr>
            <w:tcW w:w="3510" w:type="dxa"/>
          </w:tcPr>
          <w:p w:rsidR="000915FF" w:rsidRPr="001F1054" w:rsidRDefault="000915FF" w:rsidP="001F1054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line="294" w:lineRule="exact"/>
              <w:ind w:left="142" w:firstLine="0"/>
              <w:jc w:val="both"/>
              <w:rPr>
                <w:rFonts w:eastAsia="Times New Roman"/>
                <w:bCs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lastRenderedPageBreak/>
              <w:t>Использование разнообразных форм организации детей в процессе практической деятельности (работа малыми группами, в паре, индивидуальная работа</w:t>
            </w:r>
            <w:proofErr w:type="gramEnd"/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0915FF" w:rsidRPr="00C46199" w:rsidRDefault="008021FF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049" w:type="dxa"/>
          </w:tcPr>
          <w:p w:rsidR="000915FF" w:rsidRDefault="000915FF">
            <w:pPr>
              <w:rPr>
                <w:sz w:val="26"/>
                <w:szCs w:val="26"/>
              </w:rPr>
            </w:pPr>
          </w:p>
          <w:p w:rsidR="000915FF" w:rsidRPr="001F1054" w:rsidRDefault="00C53DED" w:rsidP="00FE2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в процессе практической деятельности работали индивидуально, проявляя свою самостоятельность.</w:t>
            </w:r>
          </w:p>
        </w:tc>
      </w:tr>
      <w:tr w:rsidR="000915FF" w:rsidRPr="00C46199" w:rsidTr="000915FF">
        <w:tc>
          <w:tcPr>
            <w:tcW w:w="3510" w:type="dxa"/>
          </w:tcPr>
          <w:p w:rsidR="000915FF" w:rsidRPr="001F1054" w:rsidRDefault="000915FF" w:rsidP="001F1054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line="294" w:lineRule="exact"/>
              <w:ind w:left="142" w:firstLine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Личностно-ориентированный подход к организации образовательной деятельности (учет утомляемости детей, смена формы их организации)</w:t>
            </w:r>
          </w:p>
        </w:tc>
        <w:tc>
          <w:tcPr>
            <w:tcW w:w="709" w:type="dxa"/>
          </w:tcPr>
          <w:p w:rsidR="000915FF" w:rsidRPr="00C46199" w:rsidRDefault="00E06890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</w:tcPr>
          <w:p w:rsidR="000915FF" w:rsidRDefault="00E06890" w:rsidP="00CA01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организованной деятельности дети перемещались по группе. </w:t>
            </w:r>
            <w:r w:rsidR="00CA014A">
              <w:rPr>
                <w:sz w:val="26"/>
                <w:szCs w:val="26"/>
              </w:rPr>
              <w:t>Педагог стара</w:t>
            </w:r>
            <w:r w:rsidR="00771130">
              <w:rPr>
                <w:sz w:val="26"/>
                <w:szCs w:val="26"/>
              </w:rPr>
              <w:t xml:space="preserve">лся учитывать интеллектуальные </w:t>
            </w:r>
            <w:r w:rsidR="00CA014A" w:rsidRPr="00CA014A">
              <w:rPr>
                <w:sz w:val="26"/>
                <w:szCs w:val="26"/>
              </w:rPr>
              <w:t>и физически</w:t>
            </w:r>
            <w:r w:rsidR="00CA014A">
              <w:rPr>
                <w:sz w:val="26"/>
                <w:szCs w:val="26"/>
              </w:rPr>
              <w:t xml:space="preserve">е способности каждого ребенка.  </w:t>
            </w:r>
            <w:r w:rsidR="00CA014A" w:rsidRPr="00CA014A">
              <w:rPr>
                <w:rFonts w:ascii="Arial" w:hAnsi="Arial" w:cs="Arial"/>
                <w:color w:val="111111"/>
                <w:sz w:val="39"/>
                <w:szCs w:val="39"/>
                <w:shd w:val="clear" w:color="auto" w:fill="FFFFFF"/>
              </w:rPr>
              <w:t xml:space="preserve"> </w:t>
            </w:r>
          </w:p>
          <w:p w:rsidR="000915FF" w:rsidRDefault="000915FF">
            <w:pPr>
              <w:rPr>
                <w:sz w:val="26"/>
                <w:szCs w:val="26"/>
              </w:rPr>
            </w:pPr>
          </w:p>
        </w:tc>
      </w:tr>
      <w:tr w:rsidR="000915FF" w:rsidRPr="00C46199" w:rsidTr="000915FF">
        <w:tc>
          <w:tcPr>
            <w:tcW w:w="3510" w:type="dxa"/>
          </w:tcPr>
          <w:p w:rsidR="000915FF" w:rsidRPr="001F1054" w:rsidRDefault="000915FF" w:rsidP="001F1054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line="294" w:lineRule="exact"/>
              <w:ind w:left="142" w:firstLine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Создание условий, способствующих усвоению детьми этических норм и правил</w:t>
            </w: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0915FF" w:rsidRDefault="000915FF" w:rsidP="00C46199">
            <w:pPr>
              <w:jc w:val="center"/>
              <w:rPr>
                <w:sz w:val="26"/>
                <w:szCs w:val="26"/>
              </w:rPr>
            </w:pPr>
          </w:p>
          <w:p w:rsidR="000915FF" w:rsidRPr="00C46199" w:rsidRDefault="00FE2254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049" w:type="dxa"/>
          </w:tcPr>
          <w:p w:rsidR="000915FF" w:rsidRPr="00CA014A" w:rsidRDefault="00FE2254" w:rsidP="00FE2254">
            <w:pPr>
              <w:jc w:val="both"/>
              <w:rPr>
                <w:color w:val="C0504D" w:themeColor="accent2"/>
                <w:sz w:val="26"/>
                <w:szCs w:val="26"/>
              </w:rPr>
            </w:pPr>
            <w:r w:rsidRPr="00FE2254">
              <w:rPr>
                <w:sz w:val="26"/>
                <w:szCs w:val="26"/>
              </w:rPr>
              <w:t xml:space="preserve">В группе  частично создана </w:t>
            </w:r>
            <w:r w:rsidR="00CA014A" w:rsidRPr="00FE2254">
              <w:rPr>
                <w:sz w:val="26"/>
                <w:szCs w:val="26"/>
              </w:rPr>
              <w:t xml:space="preserve"> развивающ</w:t>
            </w:r>
            <w:r w:rsidRPr="00FE2254">
              <w:rPr>
                <w:sz w:val="26"/>
                <w:szCs w:val="26"/>
              </w:rPr>
              <w:t xml:space="preserve">ая </w:t>
            </w:r>
            <w:r w:rsidR="00CA014A" w:rsidRPr="00FE2254">
              <w:rPr>
                <w:sz w:val="26"/>
                <w:szCs w:val="26"/>
              </w:rPr>
              <w:t>образовательн</w:t>
            </w:r>
            <w:r w:rsidRPr="00FE2254">
              <w:rPr>
                <w:sz w:val="26"/>
                <w:szCs w:val="26"/>
              </w:rPr>
              <w:t>ая  среда</w:t>
            </w:r>
            <w:r w:rsidR="00CA014A" w:rsidRPr="00FE2254">
              <w:rPr>
                <w:sz w:val="26"/>
                <w:szCs w:val="26"/>
              </w:rPr>
              <w:t>, которая представляет собой систему условий социализации и индивидуализации детей</w:t>
            </w:r>
            <w:r w:rsidR="00CA014A" w:rsidRPr="00CA014A">
              <w:rPr>
                <w:color w:val="C0504D" w:themeColor="accent2"/>
                <w:sz w:val="26"/>
                <w:szCs w:val="26"/>
              </w:rPr>
              <w:t>.</w:t>
            </w:r>
          </w:p>
        </w:tc>
      </w:tr>
      <w:tr w:rsidR="000915FF" w:rsidRPr="00C46199" w:rsidTr="000915FF">
        <w:tc>
          <w:tcPr>
            <w:tcW w:w="3510" w:type="dxa"/>
          </w:tcPr>
          <w:p w:rsidR="000915FF" w:rsidRPr="000915FF" w:rsidRDefault="000915FF" w:rsidP="000915F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Рефлексия</w:t>
            </w: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0915FF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</w:tcPr>
          <w:p w:rsidR="000915FF" w:rsidRDefault="000915FF">
            <w:pPr>
              <w:rPr>
                <w:sz w:val="26"/>
                <w:szCs w:val="26"/>
              </w:rPr>
            </w:pPr>
          </w:p>
        </w:tc>
      </w:tr>
      <w:tr w:rsidR="000915FF" w:rsidRPr="00C46199" w:rsidTr="000915FF">
        <w:tc>
          <w:tcPr>
            <w:tcW w:w="3510" w:type="dxa"/>
          </w:tcPr>
          <w:p w:rsidR="000915FF" w:rsidRPr="000915FF" w:rsidRDefault="000915FF" w:rsidP="008021FF">
            <w:pPr>
              <w:pStyle w:val="a5"/>
              <w:numPr>
                <w:ilvl w:val="0"/>
                <w:numId w:val="6"/>
              </w:numPr>
              <w:ind w:left="142" w:firstLine="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Побуждение детей к выражению своего отношения к образовательной деятельности</w:t>
            </w:r>
          </w:p>
        </w:tc>
        <w:tc>
          <w:tcPr>
            <w:tcW w:w="709" w:type="dxa"/>
          </w:tcPr>
          <w:p w:rsidR="000915FF" w:rsidRPr="00C46199" w:rsidRDefault="008021FF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0915FF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</w:tcPr>
          <w:p w:rsidR="00BA6EE0" w:rsidRDefault="00BA6EE0" w:rsidP="008021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образовательной деятельности дети были заинтересованы, активны и увлечены </w:t>
            </w:r>
            <w:r w:rsidR="00771130">
              <w:rPr>
                <w:sz w:val="26"/>
                <w:szCs w:val="26"/>
              </w:rPr>
              <w:t>своей  работой украшением пирожного для мамы.</w:t>
            </w:r>
          </w:p>
          <w:p w:rsidR="00BA6EE0" w:rsidRDefault="00BA6EE0" w:rsidP="008021FF">
            <w:pPr>
              <w:jc w:val="both"/>
              <w:rPr>
                <w:sz w:val="26"/>
                <w:szCs w:val="26"/>
              </w:rPr>
            </w:pPr>
          </w:p>
          <w:p w:rsidR="000915FF" w:rsidRDefault="000915FF" w:rsidP="008021FF">
            <w:pPr>
              <w:jc w:val="both"/>
              <w:rPr>
                <w:sz w:val="26"/>
                <w:szCs w:val="26"/>
              </w:rPr>
            </w:pPr>
          </w:p>
        </w:tc>
      </w:tr>
      <w:tr w:rsidR="000915FF" w:rsidRPr="00C46199" w:rsidTr="000915FF">
        <w:tc>
          <w:tcPr>
            <w:tcW w:w="3510" w:type="dxa"/>
          </w:tcPr>
          <w:p w:rsidR="000915FF" w:rsidRDefault="000915FF" w:rsidP="008021FF">
            <w:pPr>
              <w:pStyle w:val="a5"/>
              <w:numPr>
                <w:ilvl w:val="0"/>
                <w:numId w:val="6"/>
              </w:numPr>
              <w:ind w:left="142" w:firstLine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Выявление практического применения новых знаний</w:t>
            </w: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915FF" w:rsidRPr="00C46199" w:rsidRDefault="00C53DED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337" w:type="dxa"/>
          </w:tcPr>
          <w:p w:rsidR="000915FF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</w:tcPr>
          <w:p w:rsidR="000915FF" w:rsidRDefault="000915FF">
            <w:pPr>
              <w:rPr>
                <w:sz w:val="26"/>
                <w:szCs w:val="26"/>
              </w:rPr>
            </w:pPr>
          </w:p>
        </w:tc>
      </w:tr>
      <w:tr w:rsidR="000915FF" w:rsidRPr="00C46199" w:rsidTr="000915FF">
        <w:tc>
          <w:tcPr>
            <w:tcW w:w="3510" w:type="dxa"/>
          </w:tcPr>
          <w:p w:rsidR="000915FF" w:rsidRDefault="000915FF" w:rsidP="008021FF">
            <w:pPr>
              <w:pStyle w:val="a5"/>
              <w:numPr>
                <w:ilvl w:val="0"/>
                <w:numId w:val="6"/>
              </w:numPr>
              <w:ind w:left="142"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анализа деятельности детей</w:t>
            </w:r>
          </w:p>
        </w:tc>
        <w:tc>
          <w:tcPr>
            <w:tcW w:w="709" w:type="dxa"/>
          </w:tcPr>
          <w:p w:rsidR="000915FF" w:rsidRPr="00C46199" w:rsidRDefault="00BA6EE0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0915FF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</w:tcPr>
          <w:p w:rsidR="000915FF" w:rsidRDefault="00BA6EE0" w:rsidP="002975C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Рефлекция</w:t>
            </w:r>
            <w:proofErr w:type="spellEnd"/>
            <w:r>
              <w:rPr>
                <w:sz w:val="26"/>
                <w:szCs w:val="26"/>
              </w:rPr>
              <w:t xml:space="preserve"> проходила на завершающем этапе  </w:t>
            </w:r>
            <w:r w:rsidR="002975CB">
              <w:rPr>
                <w:sz w:val="26"/>
                <w:szCs w:val="26"/>
              </w:rPr>
              <w:t>украшения пирожного</w:t>
            </w:r>
            <w:r>
              <w:rPr>
                <w:sz w:val="26"/>
                <w:szCs w:val="26"/>
              </w:rPr>
              <w:t xml:space="preserve">. Педагог общался индивидуально с детьми, </w:t>
            </w:r>
            <w:r w:rsidR="002975CB">
              <w:rPr>
                <w:sz w:val="26"/>
                <w:szCs w:val="26"/>
              </w:rPr>
              <w:t xml:space="preserve">дети старались </w:t>
            </w:r>
            <w:r>
              <w:rPr>
                <w:sz w:val="26"/>
                <w:szCs w:val="26"/>
              </w:rPr>
              <w:t>высказыва</w:t>
            </w:r>
            <w:r w:rsidR="002975CB">
              <w:rPr>
                <w:sz w:val="26"/>
                <w:szCs w:val="26"/>
              </w:rPr>
              <w:t>ть</w:t>
            </w:r>
            <w:r>
              <w:rPr>
                <w:sz w:val="26"/>
                <w:szCs w:val="26"/>
              </w:rPr>
              <w:t xml:space="preserve"> своё </w:t>
            </w:r>
            <w:r w:rsidR="002975CB">
              <w:rPr>
                <w:sz w:val="26"/>
                <w:szCs w:val="26"/>
              </w:rPr>
              <w:t>мнение, говорили, что они делали</w:t>
            </w:r>
            <w:r>
              <w:rPr>
                <w:sz w:val="26"/>
                <w:szCs w:val="26"/>
              </w:rPr>
              <w:t xml:space="preserve">.  </w:t>
            </w:r>
          </w:p>
        </w:tc>
      </w:tr>
      <w:tr w:rsidR="000915FF" w:rsidRPr="00C46199" w:rsidTr="000915FF">
        <w:tc>
          <w:tcPr>
            <w:tcW w:w="3510" w:type="dxa"/>
          </w:tcPr>
          <w:p w:rsidR="000915FF" w:rsidRDefault="000915FF" w:rsidP="008021FF">
            <w:pPr>
              <w:pStyle w:val="a5"/>
              <w:numPr>
                <w:ilvl w:val="0"/>
                <w:numId w:val="6"/>
              </w:numPr>
              <w:ind w:left="142"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самоанализа детьми своей деятельности</w:t>
            </w: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915FF" w:rsidRPr="00C46199" w:rsidRDefault="002975CB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337" w:type="dxa"/>
          </w:tcPr>
          <w:p w:rsidR="000915FF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9" w:type="dxa"/>
          </w:tcPr>
          <w:p w:rsidR="000915FF" w:rsidRDefault="00BA6EE0" w:rsidP="002975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Дети </w:t>
            </w:r>
            <w:r w:rsidR="002975CB">
              <w:rPr>
                <w:sz w:val="26"/>
                <w:szCs w:val="26"/>
              </w:rPr>
              <w:t>пытались сказать</w:t>
            </w:r>
            <w:r>
              <w:rPr>
                <w:sz w:val="26"/>
                <w:szCs w:val="26"/>
              </w:rPr>
              <w:t xml:space="preserve">, с помощью </w:t>
            </w:r>
            <w:r w:rsidR="002975CB">
              <w:rPr>
                <w:sz w:val="26"/>
                <w:szCs w:val="26"/>
              </w:rPr>
              <w:t>чего они украшали пирожное для мамы (фасоль, горох, макаронные изделия)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 w:rsidR="000915FF" w:rsidRPr="00C46199" w:rsidTr="000915FF">
        <w:tc>
          <w:tcPr>
            <w:tcW w:w="3510" w:type="dxa"/>
          </w:tcPr>
          <w:p w:rsidR="000915FF" w:rsidRDefault="000915FF" w:rsidP="008021FF">
            <w:pPr>
              <w:pStyle w:val="a5"/>
              <w:numPr>
                <w:ilvl w:val="0"/>
                <w:numId w:val="6"/>
              </w:numPr>
              <w:ind w:left="142"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эмоциональной оценки совместной деятельности</w:t>
            </w:r>
          </w:p>
        </w:tc>
        <w:tc>
          <w:tcPr>
            <w:tcW w:w="709" w:type="dxa"/>
          </w:tcPr>
          <w:p w:rsidR="000915FF" w:rsidRPr="00C46199" w:rsidRDefault="000915FF" w:rsidP="00C461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915FF" w:rsidRPr="00C46199" w:rsidRDefault="000915FF" w:rsidP="00FE2254">
            <w:pPr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:rsidR="000915FF" w:rsidRDefault="00FE2254" w:rsidP="00C461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049" w:type="dxa"/>
          </w:tcPr>
          <w:p w:rsidR="000915FF" w:rsidRDefault="00FE2254" w:rsidP="00FE22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Эмоциональная оценка совместной деятельности  проводилась частично</w:t>
            </w:r>
          </w:p>
        </w:tc>
      </w:tr>
    </w:tbl>
    <w:p w:rsidR="008021FF" w:rsidRDefault="008021FF" w:rsidP="008021FF">
      <w:pPr>
        <w:rPr>
          <w:rFonts w:eastAsia="Times New Roman"/>
          <w:sz w:val="26"/>
          <w:szCs w:val="26"/>
        </w:rPr>
      </w:pPr>
    </w:p>
    <w:p w:rsidR="000915FF" w:rsidRDefault="000915FF" w:rsidP="000915FF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Вывод:</w:t>
      </w:r>
      <w:r w:rsidR="00FE2254">
        <w:rPr>
          <w:rFonts w:eastAsia="Times New Roman"/>
          <w:sz w:val="26"/>
          <w:szCs w:val="26"/>
        </w:rPr>
        <w:t xml:space="preserve">  Мы считаем, что нам удалось реализовать системно – </w:t>
      </w:r>
      <w:proofErr w:type="spellStart"/>
      <w:r w:rsidR="00FE2254">
        <w:rPr>
          <w:rFonts w:eastAsia="Times New Roman"/>
          <w:sz w:val="26"/>
          <w:szCs w:val="26"/>
        </w:rPr>
        <w:t>деятельностный</w:t>
      </w:r>
      <w:proofErr w:type="spellEnd"/>
      <w:r w:rsidR="00FE2254">
        <w:rPr>
          <w:rFonts w:eastAsia="Times New Roman"/>
          <w:sz w:val="26"/>
          <w:szCs w:val="26"/>
        </w:rPr>
        <w:t xml:space="preserve">  подход в образовательной деятельности.</w:t>
      </w:r>
    </w:p>
    <w:p w:rsidR="00C46199" w:rsidRPr="000915FF" w:rsidRDefault="000915FF" w:rsidP="000915FF">
      <w:pPr>
        <w:ind w:left="260"/>
        <w:rPr>
          <w:sz w:val="20"/>
          <w:szCs w:val="20"/>
        </w:rPr>
        <w:sectPr w:rsidR="00C46199" w:rsidRPr="000915FF" w:rsidSect="00104584">
          <w:pgSz w:w="11900" w:h="16838"/>
          <w:pgMar w:top="1145" w:right="726" w:bottom="854" w:left="993" w:header="0" w:footer="0" w:gutter="0"/>
          <w:cols w:space="720" w:equalWidth="0">
            <w:col w:w="10187"/>
          </w:cols>
        </w:sectPr>
      </w:pPr>
      <w:r>
        <w:rPr>
          <w:rFonts w:eastAsia="Times New Roman"/>
          <w:sz w:val="26"/>
          <w:szCs w:val="26"/>
        </w:rPr>
        <w:t>Рекомендации</w:t>
      </w:r>
    </w:p>
    <w:p w:rsidR="006F12CE" w:rsidRDefault="006F12CE" w:rsidP="008021FF">
      <w:pPr>
        <w:spacing w:line="299" w:lineRule="exact"/>
        <w:rPr>
          <w:sz w:val="20"/>
          <w:szCs w:val="20"/>
        </w:rPr>
      </w:pPr>
    </w:p>
    <w:sectPr w:rsidR="006F12CE" w:rsidSect="006F12CE">
      <w:pgSz w:w="11900" w:h="16838"/>
      <w:pgMar w:top="1169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5CE07B6C"/>
    <w:lvl w:ilvl="0" w:tplc="3B128B78">
      <w:start w:val="1"/>
      <w:numFmt w:val="bullet"/>
      <w:lvlText w:val=""/>
      <w:lvlJc w:val="left"/>
    </w:lvl>
    <w:lvl w:ilvl="1" w:tplc="E752DE6C">
      <w:numFmt w:val="decimal"/>
      <w:lvlText w:val=""/>
      <w:lvlJc w:val="left"/>
    </w:lvl>
    <w:lvl w:ilvl="2" w:tplc="7340FE5E">
      <w:numFmt w:val="decimal"/>
      <w:lvlText w:val=""/>
      <w:lvlJc w:val="left"/>
    </w:lvl>
    <w:lvl w:ilvl="3" w:tplc="199E1060">
      <w:numFmt w:val="decimal"/>
      <w:lvlText w:val=""/>
      <w:lvlJc w:val="left"/>
    </w:lvl>
    <w:lvl w:ilvl="4" w:tplc="AC84E96C">
      <w:numFmt w:val="decimal"/>
      <w:lvlText w:val=""/>
      <w:lvlJc w:val="left"/>
    </w:lvl>
    <w:lvl w:ilvl="5" w:tplc="7DA468D2">
      <w:numFmt w:val="decimal"/>
      <w:lvlText w:val=""/>
      <w:lvlJc w:val="left"/>
    </w:lvl>
    <w:lvl w:ilvl="6" w:tplc="B4247818">
      <w:numFmt w:val="decimal"/>
      <w:lvlText w:val=""/>
      <w:lvlJc w:val="left"/>
    </w:lvl>
    <w:lvl w:ilvl="7" w:tplc="A06A9F3A">
      <w:numFmt w:val="decimal"/>
      <w:lvlText w:val=""/>
      <w:lvlJc w:val="left"/>
    </w:lvl>
    <w:lvl w:ilvl="8" w:tplc="01C67440">
      <w:numFmt w:val="decimal"/>
      <w:lvlText w:val=""/>
      <w:lvlJc w:val="left"/>
    </w:lvl>
  </w:abstractNum>
  <w:abstractNum w:abstractNumId="1">
    <w:nsid w:val="00006784"/>
    <w:multiLevelType w:val="hybridMultilevel"/>
    <w:tmpl w:val="1446FEFA"/>
    <w:lvl w:ilvl="0" w:tplc="72BADEBC">
      <w:start w:val="1"/>
      <w:numFmt w:val="bullet"/>
      <w:lvlText w:val=""/>
      <w:lvlJc w:val="left"/>
    </w:lvl>
    <w:lvl w:ilvl="1" w:tplc="751E965C">
      <w:numFmt w:val="decimal"/>
      <w:lvlText w:val=""/>
      <w:lvlJc w:val="left"/>
    </w:lvl>
    <w:lvl w:ilvl="2" w:tplc="D36EDF9E">
      <w:numFmt w:val="decimal"/>
      <w:lvlText w:val=""/>
      <w:lvlJc w:val="left"/>
    </w:lvl>
    <w:lvl w:ilvl="3" w:tplc="66568114">
      <w:numFmt w:val="decimal"/>
      <w:lvlText w:val=""/>
      <w:lvlJc w:val="left"/>
    </w:lvl>
    <w:lvl w:ilvl="4" w:tplc="5FAE200A">
      <w:numFmt w:val="decimal"/>
      <w:lvlText w:val=""/>
      <w:lvlJc w:val="left"/>
    </w:lvl>
    <w:lvl w:ilvl="5" w:tplc="9B2201F0">
      <w:numFmt w:val="decimal"/>
      <w:lvlText w:val=""/>
      <w:lvlJc w:val="left"/>
    </w:lvl>
    <w:lvl w:ilvl="6" w:tplc="C0D41220">
      <w:numFmt w:val="decimal"/>
      <w:lvlText w:val=""/>
      <w:lvlJc w:val="left"/>
    </w:lvl>
    <w:lvl w:ilvl="7" w:tplc="BA4EE7AA">
      <w:numFmt w:val="decimal"/>
      <w:lvlText w:val=""/>
      <w:lvlJc w:val="left"/>
    </w:lvl>
    <w:lvl w:ilvl="8" w:tplc="0C241942">
      <w:numFmt w:val="decimal"/>
      <w:lvlText w:val=""/>
      <w:lvlJc w:val="left"/>
    </w:lvl>
  </w:abstractNum>
  <w:abstractNum w:abstractNumId="2">
    <w:nsid w:val="315953BA"/>
    <w:multiLevelType w:val="hybridMultilevel"/>
    <w:tmpl w:val="93BAD9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6D042FE"/>
    <w:multiLevelType w:val="hybridMultilevel"/>
    <w:tmpl w:val="918C0C36"/>
    <w:lvl w:ilvl="0" w:tplc="DE12E83A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30C1980"/>
    <w:multiLevelType w:val="hybridMultilevel"/>
    <w:tmpl w:val="B7B4014E"/>
    <w:lvl w:ilvl="0" w:tplc="75DCF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427C3"/>
    <w:multiLevelType w:val="hybridMultilevel"/>
    <w:tmpl w:val="356837A4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6F12CE"/>
    <w:rsid w:val="00022B48"/>
    <w:rsid w:val="000915FF"/>
    <w:rsid w:val="00104584"/>
    <w:rsid w:val="001F1054"/>
    <w:rsid w:val="002975CB"/>
    <w:rsid w:val="006F12CE"/>
    <w:rsid w:val="00771130"/>
    <w:rsid w:val="008021FF"/>
    <w:rsid w:val="00841504"/>
    <w:rsid w:val="00BA6EE0"/>
    <w:rsid w:val="00C46199"/>
    <w:rsid w:val="00C53DED"/>
    <w:rsid w:val="00CA014A"/>
    <w:rsid w:val="00E06890"/>
    <w:rsid w:val="00EE56E5"/>
    <w:rsid w:val="00FE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46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6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2019-12-08T17:17:00Z</dcterms:created>
  <dcterms:modified xsi:type="dcterms:W3CDTF">2019-12-08T17:17:00Z</dcterms:modified>
</cp:coreProperties>
</file>