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17" w:rsidRDefault="00D91617" w:rsidP="00D91617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D91617" w:rsidRPr="00D91617" w:rsidRDefault="00D91617" w:rsidP="00D91617">
      <w:pPr>
        <w:spacing w:after="0"/>
        <w:ind w:left="-567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D91617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Как увидеть и оценить достижения в развитии ребенка? </w:t>
      </w:r>
    </w:p>
    <w:p w:rsidR="00D91617" w:rsidRPr="00D91617" w:rsidRDefault="00D91617" w:rsidP="00D9161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91617">
        <w:rPr>
          <w:rFonts w:ascii="Times New Roman" w:hAnsi="Times New Roman" w:cs="Times New Roman"/>
          <w:sz w:val="28"/>
          <w:szCs w:val="28"/>
        </w:rPr>
        <w:t>Все родители настроены на то, что ребенок будет успешно развиваться, в крайнем случае, не будет слишком отличаться, отставать от сверстников. Понять, так ли это, безусловно, помогают здравый смысл и личный опыт взросления. Однако иногда полезны взгляд с</w:t>
      </w:r>
      <w:r>
        <w:rPr>
          <w:rFonts w:ascii="Times New Roman" w:hAnsi="Times New Roman" w:cs="Times New Roman"/>
          <w:sz w:val="28"/>
          <w:szCs w:val="28"/>
        </w:rPr>
        <w:t>о стороны и помощь специалистов, «с</w:t>
      </w:r>
      <w:r w:rsidRPr="00D91617">
        <w:rPr>
          <w:rFonts w:ascii="Times New Roman" w:hAnsi="Times New Roman" w:cs="Times New Roman"/>
          <w:sz w:val="28"/>
          <w:szCs w:val="28"/>
        </w:rPr>
        <w:t>тороной» может быть другой член семьи, с ним полезно обсудить ту или иную ситуацию, а специалисты – те, кто ежедневно взаимодействует с ребенком, знает закономерности и особенности дошкольного возраста.</w:t>
      </w:r>
    </w:p>
    <w:p w:rsidR="00D91617" w:rsidRPr="00D91617" w:rsidRDefault="00D91617" w:rsidP="00D9161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91617">
        <w:rPr>
          <w:rFonts w:ascii="Times New Roman" w:hAnsi="Times New Roman" w:cs="Times New Roman"/>
          <w:sz w:val="28"/>
          <w:szCs w:val="28"/>
        </w:rPr>
        <w:t>В целом свидетельством эффективного развития ребенка является не количество выученных им стихотворений, не решение интегральных уравнений, а способность успешно действовать в конкретной ситуации, то есть компетентность. Компетентность проявляется индивидуально в зависимости от степени заинтересованности, склонности, способности к тому или иному виду деятельности: один ребенок более успешен в общении, другой – в придумывании и организации затей, третий – в исследовании окружающего и т. д.</w:t>
      </w:r>
    </w:p>
    <w:p w:rsidR="00D91617" w:rsidRDefault="00D91617" w:rsidP="00D91617">
      <w:pPr>
        <w:spacing w:after="0"/>
        <w:ind w:left="-567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</w:pPr>
    </w:p>
    <w:p w:rsidR="00D91617" w:rsidRPr="00D91617" w:rsidRDefault="00D91617" w:rsidP="00D91617">
      <w:pPr>
        <w:spacing w:after="0"/>
        <w:ind w:left="-567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</w:pPr>
      <w:r w:rsidRPr="00D91617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Что нужно увидеть и оценить</w:t>
      </w:r>
    </w:p>
    <w:p w:rsidR="00D91617" w:rsidRPr="00D91617" w:rsidRDefault="00D91617" w:rsidP="00D9161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91617">
        <w:rPr>
          <w:rFonts w:ascii="Times New Roman" w:hAnsi="Times New Roman" w:cs="Times New Roman"/>
          <w:sz w:val="28"/>
          <w:szCs w:val="28"/>
        </w:rPr>
        <w:t>• Насколько уверенно ребенок себя чувствует в изменяющихся ситуациях – в общении со знакомыми и малознакомыми людьми; выполняя привычную и новую работу.</w:t>
      </w:r>
    </w:p>
    <w:p w:rsidR="00D91617" w:rsidRPr="00D91617" w:rsidRDefault="00D91617" w:rsidP="00D9161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91617">
        <w:rPr>
          <w:rFonts w:ascii="Times New Roman" w:hAnsi="Times New Roman" w:cs="Times New Roman"/>
          <w:sz w:val="28"/>
          <w:szCs w:val="28"/>
        </w:rPr>
        <w:t>• Насколько внятно он выражает свои мысли. Оцениваем не произношение звуков, а смысл и логику высказывания.</w:t>
      </w:r>
    </w:p>
    <w:p w:rsidR="00D91617" w:rsidRPr="00D91617" w:rsidRDefault="00D91617" w:rsidP="00D9161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91617">
        <w:rPr>
          <w:rFonts w:ascii="Times New Roman" w:hAnsi="Times New Roman" w:cs="Times New Roman"/>
          <w:sz w:val="28"/>
          <w:szCs w:val="28"/>
        </w:rPr>
        <w:t>• Может ли он предложить что-либо, спланировать свою работу, организовать рабочее место и довести задуманное до логического завершения, включаться в работу других и вовлекать их в свои действия.</w:t>
      </w:r>
    </w:p>
    <w:p w:rsidR="00D91617" w:rsidRPr="00D91617" w:rsidRDefault="00D91617" w:rsidP="00D9161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91617">
        <w:rPr>
          <w:rFonts w:ascii="Times New Roman" w:hAnsi="Times New Roman" w:cs="Times New Roman"/>
          <w:sz w:val="28"/>
          <w:szCs w:val="28"/>
        </w:rPr>
        <w:t>• Как восполняет недостаток информации, ищет ли ее источники, задает ли вопросы.</w:t>
      </w:r>
    </w:p>
    <w:p w:rsidR="00D91617" w:rsidRPr="00D91617" w:rsidRDefault="00D91617" w:rsidP="00D9161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91617">
        <w:rPr>
          <w:rFonts w:ascii="Times New Roman" w:hAnsi="Times New Roman" w:cs="Times New Roman"/>
          <w:sz w:val="28"/>
          <w:szCs w:val="28"/>
        </w:rPr>
        <w:t>• Как он по преимуществу чувствует себя – бодро и жизнерадостно; подавленно, расслабленно, минорно.</w:t>
      </w:r>
    </w:p>
    <w:p w:rsidR="00D91617" w:rsidRPr="00D91617" w:rsidRDefault="00D91617" w:rsidP="00D9161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91617" w:rsidRPr="00D91617" w:rsidRDefault="00D91617" w:rsidP="00D9161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91617">
        <w:rPr>
          <w:rFonts w:ascii="Times New Roman" w:hAnsi="Times New Roman" w:cs="Times New Roman"/>
          <w:sz w:val="28"/>
          <w:szCs w:val="28"/>
        </w:rPr>
        <w:t>Для того чтобы понять ситуацию в развитии ребенка, не обязательно подвергаться психолого-педагогическому обследованию, можно начать с наблюдения и осмысления увиденного.</w:t>
      </w:r>
    </w:p>
    <w:p w:rsidR="00D91617" w:rsidRPr="00D91617" w:rsidRDefault="00D91617" w:rsidP="00D91617">
      <w:pPr>
        <w:ind w:left="-567"/>
        <w:rPr>
          <w:rFonts w:ascii="Times New Roman" w:hAnsi="Times New Roman" w:cs="Times New Roman"/>
          <w:sz w:val="28"/>
          <w:szCs w:val="28"/>
        </w:rPr>
      </w:pPr>
      <w:bookmarkStart w:id="0" w:name="t73"/>
      <w:bookmarkEnd w:id="0"/>
    </w:p>
    <w:p w:rsidR="00096F69" w:rsidRDefault="00096F69" w:rsidP="00096F69">
      <w:pPr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6F69" w:rsidRDefault="00096F69" w:rsidP="00096F69">
      <w:pPr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6F69" w:rsidRDefault="00096F69" w:rsidP="00096F69">
      <w:pPr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564CC" w:rsidRPr="00096F69" w:rsidRDefault="00096F69" w:rsidP="00096F69">
      <w:pPr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  <w:r w:rsidRPr="00096F69">
        <w:rPr>
          <w:rFonts w:ascii="Times New Roman" w:hAnsi="Times New Roman" w:cs="Times New Roman"/>
          <w:i/>
          <w:sz w:val="24"/>
          <w:szCs w:val="24"/>
        </w:rPr>
        <w:t>Подготовила педагог- психолог: Яруллина Е.Н.</w:t>
      </w:r>
    </w:p>
    <w:sectPr w:rsidR="00A564CC" w:rsidRPr="00096F69" w:rsidSect="00D91617">
      <w:pgSz w:w="11906" w:h="16838"/>
      <w:pgMar w:top="709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CC"/>
    <w:rsid w:val="00096F69"/>
    <w:rsid w:val="00A564CC"/>
    <w:rsid w:val="00D9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1668</Characters>
  <Application>Microsoft Office Word</Application>
  <DocSecurity>0</DocSecurity>
  <Lines>13</Lines>
  <Paragraphs>3</Paragraphs>
  <ScaleCrop>false</ScaleCrop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2016-09-09T17:13:00Z</dcterms:created>
  <dcterms:modified xsi:type="dcterms:W3CDTF">2017-05-22T17:13:00Z</dcterms:modified>
</cp:coreProperties>
</file>